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27C1D" w14:textId="66ACC3C4" w:rsidR="000C1E83" w:rsidRPr="00FA5CD1" w:rsidRDefault="00A5035B" w:rsidP="00DB23BD">
      <w:pPr>
        <w:ind w:firstLine="567"/>
        <w:jc w:val="center"/>
        <w:rPr>
          <w:b/>
          <w:sz w:val="28"/>
          <w:szCs w:val="28"/>
          <w:lang w:val="en-US"/>
        </w:rPr>
      </w:pPr>
      <w:r w:rsidRPr="00A5035B">
        <w:rPr>
          <w:b/>
          <w:noProof/>
          <w:sz w:val="28"/>
          <w:szCs w:val="28"/>
        </w:rPr>
        <w:drawing>
          <wp:inline distT="0" distB="0" distL="0" distR="0" wp14:anchorId="04A7723C" wp14:editId="43A15E28">
            <wp:extent cx="6395570" cy="9404392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43" cy="940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34F963A2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</w:t>
      </w:r>
      <w:r w:rsidR="00E360CA">
        <w:rPr>
          <w:b/>
          <w:sz w:val="28"/>
          <w:szCs w:val="28"/>
        </w:rPr>
        <w:t>н</w:t>
      </w:r>
      <w:r w:rsidRPr="00136AC9">
        <w:rPr>
          <w:b/>
          <w:sz w:val="28"/>
          <w:szCs w:val="28"/>
        </w:rPr>
        <w:t>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04336850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</w:t>
      </w:r>
      <w:r w:rsidR="003E6E8B">
        <w:rPr>
          <w:b/>
        </w:rPr>
        <w:t>о</w:t>
      </w:r>
      <w:r>
        <w:rPr>
          <w:b/>
        </w:rPr>
        <w:t>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37A0D243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1A2457">
        <w:rPr>
          <w:b/>
        </w:rPr>
        <w:t xml:space="preserve"> </w:t>
      </w:r>
      <w:r w:rsidR="006255F2">
        <w:rPr>
          <w:b/>
        </w:rPr>
        <w:t>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00546A3D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9E7B52" w:rsidRPr="009E7B52">
        <w:t>на проведение работ по печати и доставке информационных брошюр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0F1E51BB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493C21">
        <w:rPr>
          <w:lang w:val="en-US"/>
        </w:rPr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44825E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="00464A07" w:rsidRPr="00464A07">
        <w:t>Уведомление о результатах открытого запроса цен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6358FA55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4FD359DD" w:rsidR="006255F2" w:rsidRDefault="006255F2" w:rsidP="00B644AE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</w:t>
      </w:r>
      <w:r w:rsidR="00464A07" w:rsidRPr="00464A07">
        <w:t>Уведомление о результатах открытого запроса цен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464A07" w:rsidRPr="00464A07">
        <w:t>Уведомление о результатах открытого запроса цен</w:t>
      </w:r>
      <w:r>
        <w:t>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2D2831AE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C22690" w:rsidRPr="009E7B52">
        <w:t>на проведение работ по печати и доставке информационных брошюр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proofErr w:type="spellStart"/>
            <w:r w:rsidRPr="003B1637">
              <w:rPr>
                <w:lang w:val="en-US"/>
              </w:rPr>
              <w:t>fkr</w:t>
            </w:r>
            <w:proofErr w:type="spellEnd"/>
            <w:r w:rsidRPr="003B1637">
              <w:t>-</w:t>
            </w:r>
            <w:proofErr w:type="spellStart"/>
            <w:r w:rsidRPr="003B1637">
              <w:rPr>
                <w:lang w:val="en-US"/>
              </w:rPr>
              <w:t>spb</w:t>
            </w:r>
            <w:proofErr w:type="spellEnd"/>
            <w:r w:rsidRPr="003B1637">
              <w:t>.</w:t>
            </w:r>
            <w:proofErr w:type="spellStart"/>
            <w:r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056D472B" w:rsidR="006255F2" w:rsidRPr="00366882" w:rsidRDefault="006255F2" w:rsidP="004A32B1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C22690" w:rsidRPr="00C22690">
              <w:t>«27» ноября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C22690" w:rsidRPr="00C22690">
              <w:t>04» декабря</w:t>
            </w:r>
            <w:r w:rsidR="00C22690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9527B1D" w:rsidR="00C5308F" w:rsidRPr="00366882" w:rsidRDefault="00C22690" w:rsidP="009F2C25">
            <w:pPr>
              <w:jc w:val="both"/>
            </w:pPr>
            <w:r w:rsidRPr="003B1637">
              <w:t>«</w:t>
            </w:r>
            <w:r w:rsidRPr="00C22690">
              <w:t>04» декабря</w:t>
            </w:r>
            <w:r>
              <w:t xml:space="preserve"> </w:t>
            </w:r>
            <w:r w:rsidR="001E537C">
              <w:t xml:space="preserve">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C9E3D38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C22690" w:rsidRPr="003B1637">
              <w:t>«</w:t>
            </w:r>
            <w:r w:rsidR="00C22690" w:rsidRPr="00C22690">
              <w:t>0</w:t>
            </w:r>
            <w:r w:rsidR="00C22690">
              <w:t>5</w:t>
            </w:r>
            <w:r w:rsidR="00C22690" w:rsidRPr="00C22690">
              <w:t>» декабря</w:t>
            </w:r>
            <w:r w:rsidR="00C22690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4461516" w:rsidR="006255F2" w:rsidRPr="00A31E71" w:rsidRDefault="00C22690" w:rsidP="00C22690">
            <w:pPr>
              <w:jc w:val="both"/>
              <w:rPr>
                <w:b/>
              </w:rPr>
            </w:pPr>
            <w:r w:rsidRPr="00DD03BF">
              <w:rPr>
                <w:b/>
              </w:rPr>
              <w:t>120 000 (</w:t>
            </w:r>
            <w:r w:rsidRPr="00C22690">
              <w:rPr>
                <w:b/>
              </w:rPr>
              <w:t>Сто двадцать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A5CD1">
              <w:rPr>
                <w:b/>
              </w:rPr>
              <w:t>тысяч</w:t>
            </w:r>
            <w:r w:rsidR="003C09AE" w:rsidRPr="003C09AE">
              <w:rPr>
                <w:b/>
              </w:rPr>
              <w:t>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43EB2ABE" w14:textId="77777777" w:rsidR="003C09AE" w:rsidRPr="00EC6833" w:rsidRDefault="003C09AE" w:rsidP="003C09AE">
      <w:pPr>
        <w:numPr>
          <w:ilvl w:val="1"/>
          <w:numId w:val="12"/>
        </w:numPr>
        <w:spacing w:after="200" w:line="276" w:lineRule="auto"/>
        <w:ind w:left="927"/>
        <w:contextualSpacing/>
        <w:rPr>
          <w:b/>
        </w:rPr>
      </w:pPr>
      <w:r w:rsidRPr="00EC6833">
        <w:rPr>
          <w:b/>
        </w:rPr>
        <w:t>Предмет договора:</w:t>
      </w:r>
    </w:p>
    <w:p w14:paraId="37981E40" w14:textId="77777777" w:rsidR="00511A8E" w:rsidRPr="00EC6833" w:rsidRDefault="00511A8E" w:rsidP="00511A8E">
      <w:pPr>
        <w:spacing w:after="200" w:line="276" w:lineRule="auto"/>
        <w:contextualSpacing/>
      </w:pPr>
      <w:r w:rsidRPr="00EC6833">
        <w:t xml:space="preserve">Предметом закупки является </w:t>
      </w:r>
      <w:r>
        <w:t>печать и доставка информационной брошюры.</w:t>
      </w:r>
    </w:p>
    <w:p w14:paraId="61CD58F6" w14:textId="77777777" w:rsidR="00511A8E" w:rsidRPr="00EC6833" w:rsidRDefault="00511A8E" w:rsidP="00511A8E">
      <w:pPr>
        <w:numPr>
          <w:ilvl w:val="1"/>
          <w:numId w:val="12"/>
        </w:numPr>
        <w:spacing w:after="200"/>
        <w:ind w:left="927"/>
        <w:contextualSpacing/>
        <w:rPr>
          <w:b/>
        </w:rPr>
      </w:pPr>
      <w:r w:rsidRPr="00EC6833">
        <w:rPr>
          <w:b/>
        </w:rPr>
        <w:t>Основные характеристики услуги и продукции:</w:t>
      </w:r>
    </w:p>
    <w:p w14:paraId="1DDABBCC" w14:textId="77777777" w:rsidR="00511A8E" w:rsidRPr="00EC6833" w:rsidRDefault="00511A8E" w:rsidP="00511A8E">
      <w:pPr>
        <w:rPr>
          <w:b/>
        </w:rPr>
      </w:pPr>
      <w:r w:rsidRPr="00EC6833">
        <w:rPr>
          <w:b/>
        </w:rPr>
        <w:t xml:space="preserve">7.2.1. Требования к </w:t>
      </w:r>
      <w:r w:rsidRPr="00D468C4">
        <w:rPr>
          <w:b/>
        </w:rPr>
        <w:t xml:space="preserve">полиграфической продукции </w:t>
      </w:r>
      <w:r>
        <w:rPr>
          <w:b/>
        </w:rPr>
        <w:t>(печати информационной брошюры):</w:t>
      </w:r>
    </w:p>
    <w:p w14:paraId="6B634032" w14:textId="77777777" w:rsidR="00511A8E" w:rsidRDefault="00511A8E" w:rsidP="00511A8E">
      <w:pPr>
        <w:spacing w:after="200"/>
        <w:contextualSpacing/>
      </w:pPr>
      <w:r>
        <w:t>Брошюра должна</w:t>
      </w:r>
      <w:r w:rsidRPr="007B7EFD">
        <w:t xml:space="preserve"> содержать информацию о старте в Санкт-Петербурге новой государственной программы капитального ремонта многоквартирных домов и напоминание о необходимости </w:t>
      </w:r>
      <w:r>
        <w:t xml:space="preserve">осуществления </w:t>
      </w:r>
      <w:r w:rsidRPr="007B7EFD">
        <w:t>взнос</w:t>
      </w:r>
      <w:r>
        <w:t>ов</w:t>
      </w:r>
      <w:r w:rsidRPr="007B7EFD">
        <w:t xml:space="preserve"> на капитальный ремонт. Использованные изображения и фотоматериалы должны быть согласованы с текстовой информацией и обеспечивать однозначную интерпретацию информационного материала.</w:t>
      </w:r>
    </w:p>
    <w:p w14:paraId="59A2BC1E" w14:textId="77777777" w:rsidR="00511A8E" w:rsidRPr="00137D01" w:rsidRDefault="00511A8E" w:rsidP="00511A8E">
      <w:pPr>
        <w:spacing w:after="200"/>
        <w:contextualSpacing/>
      </w:pPr>
      <w:r>
        <w:t xml:space="preserve">Заказчик обеспечивает предоставление проекта (оригинал-макета) информационной брошюры, который должен быть напечатан, в формате </w:t>
      </w:r>
      <w:r>
        <w:rPr>
          <w:lang w:val="en-US"/>
        </w:rPr>
        <w:t>PDF</w:t>
      </w:r>
      <w:r w:rsidRPr="00137D01">
        <w:t xml:space="preserve"> </w:t>
      </w:r>
      <w:r>
        <w:t>в качестве, пригодном для полиграфической печати.</w:t>
      </w:r>
    </w:p>
    <w:p w14:paraId="5317B1C6" w14:textId="77777777" w:rsidR="00511A8E" w:rsidRDefault="00511A8E" w:rsidP="00511A8E">
      <w:pPr>
        <w:contextualSpacing/>
      </w:pPr>
      <w:r>
        <w:t xml:space="preserve">Полиграфическая продукция должна отвечать следующим требованиям: </w:t>
      </w:r>
    </w:p>
    <w:tbl>
      <w:tblPr>
        <w:tblStyle w:val="afff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677"/>
      </w:tblGrid>
      <w:tr w:rsidR="00511A8E" w:rsidRPr="00137D01" w14:paraId="4FFC9E92" w14:textId="77777777" w:rsidTr="00404CF4">
        <w:trPr>
          <w:trHeight w:val="283"/>
        </w:trPr>
        <w:tc>
          <w:tcPr>
            <w:tcW w:w="4585" w:type="dxa"/>
          </w:tcPr>
          <w:p w14:paraId="4F0BE1D4" w14:textId="77777777" w:rsidR="00511A8E" w:rsidRPr="00FB295D" w:rsidRDefault="00511A8E" w:rsidP="00404CF4">
            <w:pPr>
              <w:spacing w:line="276" w:lineRule="auto"/>
              <w:ind w:left="792" w:firstLine="0"/>
            </w:pPr>
            <w:r>
              <w:t>Печать</w:t>
            </w:r>
          </w:p>
        </w:tc>
        <w:tc>
          <w:tcPr>
            <w:tcW w:w="4677" w:type="dxa"/>
          </w:tcPr>
          <w:p w14:paraId="15E3673F" w14:textId="77777777" w:rsidR="00511A8E" w:rsidRPr="00FB295D" w:rsidRDefault="00511A8E" w:rsidP="00404CF4">
            <w:pPr>
              <w:spacing w:line="276" w:lineRule="auto"/>
              <w:ind w:firstLine="0"/>
              <w:rPr>
                <w:bCs/>
              </w:rPr>
            </w:pPr>
            <w:r w:rsidRPr="00FB295D">
              <w:rPr>
                <w:bCs/>
              </w:rPr>
              <w:t>офсетная</w:t>
            </w:r>
          </w:p>
        </w:tc>
      </w:tr>
      <w:tr w:rsidR="00511A8E" w:rsidRPr="00137D01" w14:paraId="59474994" w14:textId="77777777" w:rsidTr="00404CF4">
        <w:trPr>
          <w:trHeight w:val="283"/>
        </w:trPr>
        <w:tc>
          <w:tcPr>
            <w:tcW w:w="4585" w:type="dxa"/>
          </w:tcPr>
          <w:p w14:paraId="295C3A35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Тираж</w:t>
            </w:r>
          </w:p>
        </w:tc>
        <w:tc>
          <w:tcPr>
            <w:tcW w:w="4677" w:type="dxa"/>
          </w:tcPr>
          <w:p w14:paraId="5231BDB2" w14:textId="77777777" w:rsidR="00511A8E" w:rsidRPr="00137D01" w:rsidRDefault="00511A8E" w:rsidP="00404CF4">
            <w:pPr>
              <w:spacing w:line="276" w:lineRule="auto"/>
              <w:ind w:firstLine="0"/>
            </w:pPr>
            <w:r>
              <w:rPr>
                <w:b/>
                <w:bCs/>
              </w:rPr>
              <w:t>170</w:t>
            </w:r>
            <w:r>
              <w:rPr>
                <w:b/>
                <w:bCs/>
                <w:lang w:val="en-US"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137D01">
              <w:t>экз.</w:t>
            </w:r>
          </w:p>
        </w:tc>
      </w:tr>
      <w:tr w:rsidR="00511A8E" w:rsidRPr="00137D01" w14:paraId="60BDF7AE" w14:textId="77777777" w:rsidTr="00404CF4">
        <w:trPr>
          <w:trHeight w:val="283"/>
        </w:trPr>
        <w:tc>
          <w:tcPr>
            <w:tcW w:w="4585" w:type="dxa"/>
          </w:tcPr>
          <w:p w14:paraId="1EDE8C88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Формат</w:t>
            </w:r>
          </w:p>
        </w:tc>
        <w:tc>
          <w:tcPr>
            <w:tcW w:w="4677" w:type="dxa"/>
          </w:tcPr>
          <w:p w14:paraId="5AC2081C" w14:textId="77777777" w:rsidR="00511A8E" w:rsidRPr="00137D01" w:rsidRDefault="00511A8E" w:rsidP="00404CF4">
            <w:pPr>
              <w:spacing w:line="276" w:lineRule="auto"/>
              <w:ind w:firstLine="0"/>
            </w:pPr>
            <w:r>
              <w:rPr>
                <w:color w:val="000000"/>
              </w:rPr>
              <w:t>А5</w:t>
            </w:r>
          </w:p>
        </w:tc>
      </w:tr>
      <w:tr w:rsidR="00511A8E" w:rsidRPr="00137D01" w14:paraId="0499B1C0" w14:textId="77777777" w:rsidTr="00404CF4">
        <w:trPr>
          <w:trHeight w:val="283"/>
        </w:trPr>
        <w:tc>
          <w:tcPr>
            <w:tcW w:w="4585" w:type="dxa"/>
          </w:tcPr>
          <w:p w14:paraId="72D3C26C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Объем</w:t>
            </w:r>
            <w:r>
              <w:t xml:space="preserve"> брошюры</w:t>
            </w:r>
          </w:p>
        </w:tc>
        <w:tc>
          <w:tcPr>
            <w:tcW w:w="4677" w:type="dxa"/>
          </w:tcPr>
          <w:p w14:paraId="40D69EDF" w14:textId="77777777" w:rsidR="00511A8E" w:rsidRPr="001E19C2" w:rsidRDefault="00511A8E" w:rsidP="00404CF4">
            <w:pPr>
              <w:spacing w:line="276" w:lineRule="auto"/>
              <w:ind w:firstLine="0"/>
            </w:pPr>
            <w:r w:rsidRPr="00137D01">
              <w:t xml:space="preserve">16 полос, в </w:t>
            </w:r>
            <w:proofErr w:type="spellStart"/>
            <w:r w:rsidRPr="00137D01">
              <w:t>т.ч</w:t>
            </w:r>
            <w:proofErr w:type="spellEnd"/>
            <w:r w:rsidRPr="00137D01">
              <w:t>. обложка.</w:t>
            </w:r>
          </w:p>
        </w:tc>
      </w:tr>
      <w:tr w:rsidR="00511A8E" w:rsidRPr="00137D01" w14:paraId="33C2B483" w14:textId="77777777" w:rsidTr="00404CF4">
        <w:trPr>
          <w:trHeight w:val="283"/>
        </w:trPr>
        <w:tc>
          <w:tcPr>
            <w:tcW w:w="4585" w:type="dxa"/>
          </w:tcPr>
          <w:p w14:paraId="1744B2F9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 xml:space="preserve">Красочность текста </w:t>
            </w:r>
          </w:p>
        </w:tc>
        <w:tc>
          <w:tcPr>
            <w:tcW w:w="4677" w:type="dxa"/>
          </w:tcPr>
          <w:p w14:paraId="4192B1FB" w14:textId="77777777" w:rsidR="00511A8E" w:rsidRPr="00137D01" w:rsidRDefault="00511A8E" w:rsidP="00404CF4">
            <w:pPr>
              <w:spacing w:line="276" w:lineRule="auto"/>
              <w:ind w:firstLine="0"/>
            </w:pPr>
            <w:r w:rsidRPr="00137D01">
              <w:t>4+4</w:t>
            </w:r>
          </w:p>
        </w:tc>
      </w:tr>
      <w:tr w:rsidR="00511A8E" w:rsidRPr="00137D01" w14:paraId="305CE5BF" w14:textId="77777777" w:rsidTr="00404CF4">
        <w:trPr>
          <w:trHeight w:val="283"/>
        </w:trPr>
        <w:tc>
          <w:tcPr>
            <w:tcW w:w="4585" w:type="dxa"/>
          </w:tcPr>
          <w:p w14:paraId="4F93E69F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Бумага на текст</w:t>
            </w:r>
          </w:p>
        </w:tc>
        <w:tc>
          <w:tcPr>
            <w:tcW w:w="4677" w:type="dxa"/>
          </w:tcPr>
          <w:p w14:paraId="78034437" w14:textId="77777777" w:rsidR="00511A8E" w:rsidRPr="00137D01" w:rsidRDefault="00511A8E" w:rsidP="00404CF4">
            <w:pPr>
              <w:spacing w:line="276" w:lineRule="auto"/>
              <w:ind w:firstLine="0"/>
              <w:rPr>
                <w:b/>
                <w:bCs/>
              </w:rPr>
            </w:pPr>
            <w:r w:rsidRPr="00137D01">
              <w:t>мелованная 115 г/м</w:t>
            </w:r>
            <w:r w:rsidRPr="00137D01">
              <w:rPr>
                <w:vertAlign w:val="superscript"/>
              </w:rPr>
              <w:t>2</w:t>
            </w:r>
          </w:p>
        </w:tc>
      </w:tr>
      <w:tr w:rsidR="00511A8E" w:rsidRPr="00137D01" w14:paraId="00BA16C1" w14:textId="77777777" w:rsidTr="00404CF4">
        <w:trPr>
          <w:trHeight w:val="283"/>
        </w:trPr>
        <w:tc>
          <w:tcPr>
            <w:tcW w:w="4585" w:type="dxa"/>
          </w:tcPr>
          <w:p w14:paraId="76E69C49" w14:textId="77777777" w:rsidR="00511A8E" w:rsidRPr="00FB295D" w:rsidRDefault="00511A8E" w:rsidP="00404CF4">
            <w:pPr>
              <w:spacing w:line="276" w:lineRule="auto"/>
              <w:ind w:left="792" w:firstLine="0"/>
              <w:rPr>
                <w:lang w:val="en-US"/>
              </w:rPr>
            </w:pPr>
            <w:r w:rsidRPr="00FB295D">
              <w:t>Линиатура вывода форм</w:t>
            </w:r>
          </w:p>
        </w:tc>
        <w:tc>
          <w:tcPr>
            <w:tcW w:w="4677" w:type="dxa"/>
          </w:tcPr>
          <w:p w14:paraId="08069CCD" w14:textId="77777777" w:rsidR="00511A8E" w:rsidRDefault="00511A8E" w:rsidP="00404CF4">
            <w:pPr>
              <w:spacing w:line="276" w:lineRule="auto"/>
              <w:ind w:firstLine="0"/>
            </w:pPr>
            <w:r>
              <w:rPr>
                <w:lang w:val="en-US"/>
              </w:rPr>
              <w:t>175 lpi</w:t>
            </w:r>
          </w:p>
        </w:tc>
      </w:tr>
      <w:tr w:rsidR="00511A8E" w:rsidRPr="00137D01" w14:paraId="290993B8" w14:textId="77777777" w:rsidTr="00404CF4">
        <w:trPr>
          <w:trHeight w:val="283"/>
        </w:trPr>
        <w:tc>
          <w:tcPr>
            <w:tcW w:w="4585" w:type="dxa"/>
          </w:tcPr>
          <w:p w14:paraId="7E079904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Способ скрепления</w:t>
            </w:r>
          </w:p>
        </w:tc>
        <w:tc>
          <w:tcPr>
            <w:tcW w:w="4677" w:type="dxa"/>
          </w:tcPr>
          <w:p w14:paraId="0486236C" w14:textId="77777777" w:rsidR="00511A8E" w:rsidRPr="00137D01" w:rsidRDefault="00511A8E" w:rsidP="00404CF4">
            <w:pPr>
              <w:spacing w:line="276" w:lineRule="auto"/>
              <w:ind w:firstLine="0"/>
            </w:pPr>
            <w:r w:rsidRPr="00137D01">
              <w:t>скоба</w:t>
            </w:r>
          </w:p>
        </w:tc>
      </w:tr>
      <w:tr w:rsidR="00511A8E" w:rsidRPr="00137D01" w14:paraId="549C5C02" w14:textId="77777777" w:rsidTr="00404CF4">
        <w:trPr>
          <w:trHeight w:val="663"/>
        </w:trPr>
        <w:tc>
          <w:tcPr>
            <w:tcW w:w="4585" w:type="dxa"/>
          </w:tcPr>
          <w:p w14:paraId="6F74B722" w14:textId="77777777" w:rsidR="00511A8E" w:rsidRPr="00137D01" w:rsidRDefault="00511A8E" w:rsidP="00404CF4">
            <w:pPr>
              <w:spacing w:line="276" w:lineRule="auto"/>
              <w:ind w:left="792" w:firstLine="0"/>
            </w:pPr>
            <w:r>
              <w:t>Срок выполнения работ по печати</w:t>
            </w:r>
          </w:p>
        </w:tc>
        <w:tc>
          <w:tcPr>
            <w:tcW w:w="4677" w:type="dxa"/>
          </w:tcPr>
          <w:p w14:paraId="6BA28384" w14:textId="77777777" w:rsidR="00511A8E" w:rsidRPr="00137D01" w:rsidRDefault="00511A8E" w:rsidP="00404CF4">
            <w:pPr>
              <w:ind w:firstLine="0"/>
            </w:pPr>
            <w:r>
              <w:t xml:space="preserve">5 рабочих дней со дня согласования </w:t>
            </w:r>
            <w:r w:rsidRPr="00DC4AAD">
              <w:t>пробн</w:t>
            </w:r>
            <w:r>
              <w:t>ого</w:t>
            </w:r>
            <w:r w:rsidRPr="00DC4AAD">
              <w:t xml:space="preserve"> экземпляр</w:t>
            </w:r>
            <w:r>
              <w:t>а (цветопробы</w:t>
            </w:r>
            <w:r w:rsidRPr="00DC4AAD">
              <w:t>)</w:t>
            </w:r>
            <w:r>
              <w:t xml:space="preserve"> </w:t>
            </w:r>
            <w:r w:rsidRPr="00DC4AAD">
              <w:t>информационной брошюры</w:t>
            </w:r>
          </w:p>
        </w:tc>
      </w:tr>
    </w:tbl>
    <w:p w14:paraId="0D8298B7" w14:textId="77777777" w:rsidR="00511A8E" w:rsidRDefault="00511A8E" w:rsidP="00511A8E">
      <w:pPr>
        <w:spacing w:before="240"/>
      </w:pPr>
      <w:r w:rsidRPr="00C966D3">
        <w:t>Для проверки качества полиграфической</w:t>
      </w:r>
      <w:r>
        <w:t xml:space="preserve"> продукции и выполнения требований настоящего технического задания Подрядчик предоставляет в течение двух дней с момента заключения договора образец напечатанной брошюры в том виде, в котором предполагается печать всего тиража. </w:t>
      </w:r>
    </w:p>
    <w:p w14:paraId="66294BBE" w14:textId="77777777" w:rsidR="00511A8E" w:rsidRDefault="00511A8E" w:rsidP="00511A8E">
      <w:r>
        <w:t xml:space="preserve">При отсутствии замечаний Заказчик в течение одного дня с момента получения образца брошюры согласовывает его. При наличии замечаний к полиграфическим работам Заказчик формулирует такие замечания в письменном виде и сообщает их Подрядчику по электронной почте. В таком случае Подрядчик в течение одного дня с момента получения замечаний исправляет замечания и представляет новый образец Заказчику на согласование. </w:t>
      </w:r>
    </w:p>
    <w:p w14:paraId="594B98C1" w14:textId="77777777" w:rsidR="00511A8E" w:rsidRDefault="00511A8E" w:rsidP="00511A8E">
      <w:pPr>
        <w:spacing w:before="240"/>
        <w:rPr>
          <w:b/>
        </w:rPr>
      </w:pPr>
      <w:r w:rsidRPr="00341C76">
        <w:rPr>
          <w:b/>
        </w:rPr>
        <w:t>7.2.2. Требования к</w:t>
      </w:r>
      <w:r>
        <w:rPr>
          <w:b/>
        </w:rPr>
        <w:t xml:space="preserve"> услуге по доставке информационной брошюры</w:t>
      </w:r>
      <w:r w:rsidRPr="00341C76">
        <w:rPr>
          <w:b/>
        </w:rPr>
        <w:t xml:space="preserve">: </w:t>
      </w:r>
    </w:p>
    <w:p w14:paraId="4430110F" w14:textId="77777777" w:rsidR="00511A8E" w:rsidRDefault="00511A8E" w:rsidP="00511A8E">
      <w:r>
        <w:t>Напечатанные брошюры должны быть упакованы в пачки по 60 штук.</w:t>
      </w:r>
    </w:p>
    <w:p w14:paraId="030B4A57" w14:textId="77777777" w:rsidR="00511A8E" w:rsidRPr="0070234E" w:rsidRDefault="00511A8E" w:rsidP="00511A8E">
      <w:pPr>
        <w:spacing w:after="80"/>
      </w:pPr>
      <w:r>
        <w:t xml:space="preserve">Доставка напечатанной брошюры осуществляется по 21 адресу и в объемах в соответствии с приведенными ниже таблицами. </w:t>
      </w:r>
      <w:r>
        <w:fldChar w:fldCharType="begin"/>
      </w:r>
      <w:r>
        <w:instrText xml:space="preserve"> LINK Excel.Sheet.12 "https://fkrspb-my.sharepoint.com/personal/akonovalenkov_fkr-spb_ru/Documents/Проекты/PR-программа/Создание брошюры/Адреса доставки информационных брошюр.xlsx" "ПЭС!R2C1:R105C4" \a \f 4 \h  \* MERGEFORMAT </w:instrText>
      </w:r>
      <w:r>
        <w:fldChar w:fldCharType="separat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45"/>
        <w:gridCol w:w="2816"/>
        <w:gridCol w:w="992"/>
        <w:gridCol w:w="2551"/>
        <w:gridCol w:w="2410"/>
      </w:tblGrid>
      <w:tr w:rsidR="00511A8E" w:rsidRPr="001E19C2" w14:paraId="32A3B513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2F8F92" w14:textId="77777777" w:rsidR="00511A8E" w:rsidRPr="001E19C2" w:rsidRDefault="00511A8E" w:rsidP="00404C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ЗАО "</w:t>
            </w:r>
            <w:r w:rsidRPr="001E19C2">
              <w:rPr>
                <w:b/>
                <w:bCs/>
                <w:color w:val="000000"/>
              </w:rPr>
              <w:t>Петроэлектросбыт</w:t>
            </w:r>
            <w:r>
              <w:rPr>
                <w:b/>
                <w:bCs/>
                <w:color w:val="000000"/>
              </w:rPr>
              <w:t>"</w:t>
            </w:r>
          </w:p>
        </w:tc>
      </w:tr>
      <w:tr w:rsidR="00511A8E" w:rsidRPr="001E19C2" w14:paraId="5BC1677A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6CFF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5D5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Район Санкт-Петербурга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78E6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BC24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Количество экземпляров</w:t>
            </w:r>
          </w:p>
        </w:tc>
      </w:tr>
      <w:tr w:rsidR="00511A8E" w:rsidRPr="001E19C2" w14:paraId="435685D1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B8837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95781A" w14:textId="77777777" w:rsidR="00511A8E" w:rsidRPr="001E19C2" w:rsidRDefault="00511A8E" w:rsidP="00404CF4">
            <w:pPr>
              <w:rPr>
                <w:color w:val="000000"/>
              </w:rPr>
            </w:pPr>
            <w:r>
              <w:rPr>
                <w:color w:val="000000"/>
              </w:rPr>
              <w:t>Калининский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2D5A48" w14:textId="77777777" w:rsidR="00511A8E" w:rsidRPr="001E19C2" w:rsidRDefault="00511A8E" w:rsidP="00404CF4">
            <w:pPr>
              <w:rPr>
                <w:color w:val="000000"/>
              </w:rPr>
            </w:pPr>
            <w:r w:rsidRPr="0026443B">
              <w:rPr>
                <w:color w:val="000000"/>
              </w:rPr>
              <w:t>195009, Санкт-</w:t>
            </w:r>
            <w:r>
              <w:rPr>
                <w:color w:val="000000"/>
              </w:rPr>
              <w:t>Петербург, ул.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Михайлова,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D5806" w14:textId="77777777" w:rsidR="00511A8E" w:rsidRPr="0026443B" w:rsidRDefault="00511A8E" w:rsidP="00404C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13680</w:t>
            </w:r>
          </w:p>
        </w:tc>
      </w:tr>
      <w:tr w:rsidR="00511A8E" w:rsidRPr="001E19C2" w14:paraId="2D07D3D9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022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Итого Петроэлектросбыт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70F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13680</w:t>
            </w:r>
          </w:p>
        </w:tc>
      </w:tr>
      <w:tr w:rsidR="00511A8E" w:rsidRPr="001E19C2" w14:paraId="408AF952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6E48F" w14:textId="77777777" w:rsidR="00511A8E" w:rsidRPr="001E19C2" w:rsidRDefault="00511A8E" w:rsidP="00404CF4">
            <w:pPr>
              <w:jc w:val="center"/>
              <w:rPr>
                <w:b/>
                <w:bCs/>
                <w:color w:val="000000"/>
              </w:rPr>
            </w:pPr>
            <w:r w:rsidRPr="001E19C2">
              <w:rPr>
                <w:b/>
                <w:bCs/>
                <w:color w:val="000000"/>
              </w:rPr>
              <w:t>ГКУ ЖА районов</w:t>
            </w:r>
          </w:p>
        </w:tc>
      </w:tr>
      <w:tr w:rsidR="00511A8E" w:rsidRPr="001E19C2" w14:paraId="5C18CE0C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A18C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3AC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Организация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7946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46E0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Количество экземпляров</w:t>
            </w:r>
          </w:p>
        </w:tc>
      </w:tr>
      <w:tr w:rsidR="00511A8E" w:rsidRPr="001E19C2" w14:paraId="56C15FBC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97EC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1259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Адмиралтейского района"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C376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190000, Санкт-Петербург, наб. канала Грибоедова, д.83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6BB1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2CDD89A3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17E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294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Василеостровского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F81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199004, Санкт-Петербург, 3-я линия В.О., д. 10, литера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C9A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367B5A04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F5F3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4CE8" w14:textId="780383D4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Выбор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1E19C2">
              <w:rPr>
                <w:color w:val="000000"/>
                <w:sz w:val="22"/>
                <w:szCs w:val="22"/>
              </w:rPr>
              <w:t>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541F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199004, Санкт-Петербург, пр. Пархоменко, 24/9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FC3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33684772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2059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C873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Калининского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E6FA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195009, Санкт-Петербург, Комсомола ул.,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E0C1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284EC9D0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B9A7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2252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Кировского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77CA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198095, Санкт-Петербург, Стачек пр., 18, к. 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2540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6BE7E480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07ED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075B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Колпинского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1C6F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 xml:space="preserve">196650, Санкт-Петербург, </w:t>
            </w:r>
            <w:r w:rsidRPr="001E19C2">
              <w:rPr>
                <w:b/>
                <w:bCs/>
                <w:color w:val="000000"/>
                <w:sz w:val="22"/>
                <w:szCs w:val="22"/>
              </w:rPr>
              <w:t>Колпино,</w:t>
            </w:r>
            <w:r w:rsidRPr="001E19C2">
              <w:rPr>
                <w:color w:val="000000"/>
                <w:sz w:val="22"/>
                <w:szCs w:val="22"/>
              </w:rPr>
              <w:t xml:space="preserve"> Ленина пр.,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70CA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1BC1E9DD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F61D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9ADD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Красногвардейского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F272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195027, Санкт-Петербург, Тарасова ул., 8, корп.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B0F2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51801047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94BB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B4C9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Красносельского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3765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198329, Санкт-Петербург, Ветеранов пр., 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F642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50ECF1E6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4684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FDCF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Кронштадтского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CF75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197760, Санкт-Петербург, Кронштадт, Ленина пр.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8C81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3ACA8B9D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F7DF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EE64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Курортного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5E01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197706, Санкт-Петербург, Сестрорецк, Токарева ул.,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084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668175A1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E0B4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04A0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Московского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408C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196084, Санкт-Петербург, Московский пр. 146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0D3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2B7C6E48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975B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26D2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Невского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18F0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192029, Санкт-Петербург, Обуховской Обороны пр.,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7013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60AF267E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90C7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0D38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Петроградского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1D88A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197101, Санкт-Петербург, Монетная Б. ул.,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ECA4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4C15AFB6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A496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EF26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Петродворцового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6AC8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198904, Санкт-Петербург, Петергофская ул.,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5CA9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47AEF4A2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BDBE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200E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Приморского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80A5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197349, Санкт-Петербург, Сизова пр., 30, корп.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FF54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1BC04C6E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D0C2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5726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Пушкинского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413E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 xml:space="preserve">196601, Санкт-Петербург, </w:t>
            </w:r>
            <w:r w:rsidRPr="001E19C2">
              <w:rPr>
                <w:b/>
                <w:bCs/>
                <w:color w:val="000000"/>
                <w:sz w:val="22"/>
                <w:szCs w:val="22"/>
              </w:rPr>
              <w:t>Пушкин,</w:t>
            </w:r>
            <w:r w:rsidRPr="001E19C2">
              <w:rPr>
                <w:color w:val="000000"/>
                <w:sz w:val="22"/>
                <w:szCs w:val="22"/>
              </w:rPr>
              <w:t xml:space="preserve"> Средняя ул.,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CBDB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742CD2DB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D075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F0B2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Фрунзенского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AE7D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192007, Санкт-Петербург, Тамбовская ул.,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B25F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2B756850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0E6C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309B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Центрального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8F64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193167, Санкт-Петербург, Невский пр., 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A413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09536496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95C2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Итого ГКУ ЖА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255F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2160</w:t>
            </w:r>
          </w:p>
        </w:tc>
      </w:tr>
      <w:tr w:rsidR="00511A8E" w:rsidRPr="001E19C2" w14:paraId="31DD5745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55626" w14:textId="77777777" w:rsidR="00511A8E" w:rsidRDefault="00511A8E" w:rsidP="00404CF4">
            <w:pPr>
              <w:keepNext/>
              <w:jc w:val="center"/>
              <w:rPr>
                <w:b/>
                <w:bCs/>
                <w:color w:val="000000"/>
              </w:rPr>
            </w:pPr>
          </w:p>
          <w:p w14:paraId="5F46955F" w14:textId="77777777" w:rsidR="00511A8E" w:rsidRPr="001E19C2" w:rsidRDefault="00511A8E" w:rsidP="00404CF4">
            <w:pPr>
              <w:keepNext/>
              <w:jc w:val="center"/>
              <w:rPr>
                <w:b/>
                <w:bCs/>
                <w:color w:val="000000"/>
              </w:rPr>
            </w:pPr>
            <w:r w:rsidRPr="001E19C2">
              <w:rPr>
                <w:b/>
                <w:bCs/>
                <w:color w:val="000000"/>
              </w:rPr>
              <w:t>Иные организации</w:t>
            </w:r>
          </w:p>
        </w:tc>
      </w:tr>
      <w:tr w:rsidR="00511A8E" w:rsidRPr="001E19C2" w14:paraId="6F25A18B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D247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№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A9F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Организация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16BC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185D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Количество экземпляров</w:t>
            </w:r>
          </w:p>
        </w:tc>
      </w:tr>
      <w:tr w:rsidR="00511A8E" w:rsidRPr="001E19C2" w14:paraId="0331CC47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31B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A8EC" w14:textId="77777777" w:rsidR="00511A8E" w:rsidRPr="001E19C2" w:rsidRDefault="00511A8E" w:rsidP="00404CF4">
            <w:pPr>
              <w:rPr>
                <w:color w:val="000000"/>
              </w:rPr>
            </w:pPr>
            <w:r w:rsidRPr="001E19C2">
              <w:rPr>
                <w:color w:val="000000"/>
              </w:rPr>
              <w:t>Некоммерческая организация «Фонд – региональный оператор ка</w:t>
            </w:r>
            <w:r w:rsidRPr="001E19C2">
              <w:rPr>
                <w:color w:val="000000"/>
              </w:rPr>
              <w:softHyphen/>
              <w:t>питального ремонта общего имуще</w:t>
            </w:r>
            <w:r w:rsidRPr="001E19C2">
              <w:rPr>
                <w:color w:val="000000"/>
              </w:rPr>
              <w:softHyphen/>
              <w:t>ства в многоквартирных домах»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3A1B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194044 г. Санкт</w:t>
            </w:r>
            <w:r w:rsidRPr="001E19C2">
              <w:rPr>
                <w:color w:val="000000"/>
              </w:rPr>
              <w:noBreakHyphen/>
              <w:t>Петербург, ул. Тобольская, д.6, 6</w:t>
            </w:r>
            <w:r w:rsidRPr="001E19C2">
              <w:rPr>
                <w:color w:val="000000"/>
              </w:rPr>
              <w:noBreakHyphen/>
              <w:t>7 этажи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E58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Pr="001E19C2">
              <w:rPr>
                <w:color w:val="000000"/>
              </w:rPr>
              <w:t>0</w:t>
            </w:r>
          </w:p>
        </w:tc>
      </w:tr>
      <w:tr w:rsidR="00511A8E" w:rsidRPr="001E19C2" w14:paraId="1B521CFC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72AC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2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FC45" w14:textId="77777777" w:rsidR="00511A8E" w:rsidRPr="001E19C2" w:rsidRDefault="00511A8E" w:rsidP="00404CF4">
            <w:pPr>
              <w:rPr>
                <w:color w:val="000000"/>
              </w:rPr>
            </w:pPr>
            <w:r w:rsidRPr="001E19C2">
              <w:rPr>
                <w:color w:val="000000"/>
              </w:rPr>
              <w:t>Некоммерческая организация Ассоциация ЖСК, ЖК и ТСЖ г.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D511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 xml:space="preserve">191025, </w:t>
            </w:r>
            <w:r>
              <w:rPr>
                <w:color w:val="000000"/>
              </w:rPr>
              <w:br/>
            </w:r>
            <w:r w:rsidRPr="001E19C2">
              <w:rPr>
                <w:color w:val="000000"/>
              </w:rPr>
              <w:t xml:space="preserve">Санкт-Петербург, </w:t>
            </w:r>
            <w:r>
              <w:rPr>
                <w:color w:val="000000"/>
              </w:rPr>
              <w:br/>
            </w:r>
            <w:r w:rsidRPr="001E19C2">
              <w:rPr>
                <w:color w:val="000000"/>
              </w:rPr>
              <w:t>ул. Рубинштейна,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E83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540</w:t>
            </w:r>
          </w:p>
        </w:tc>
      </w:tr>
      <w:tr w:rsidR="00511A8E" w:rsidRPr="00511A8E" w14:paraId="0DD3B5D6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052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C48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17000</w:t>
            </w:r>
          </w:p>
        </w:tc>
      </w:tr>
    </w:tbl>
    <w:p w14:paraId="0DF39A01" w14:textId="77777777" w:rsidR="00511A8E" w:rsidRPr="00341C76" w:rsidRDefault="00511A8E" w:rsidP="0087343C">
      <w:pPr>
        <w:ind w:firstLine="567"/>
        <w:jc w:val="both"/>
      </w:pPr>
      <w:r>
        <w:fldChar w:fldCharType="end"/>
      </w:r>
      <w:r>
        <w:t xml:space="preserve">Доставка осуществляется силами Подрядчика. Подрядчик вправе привлечь третью сторону для исполнения своих обязательств по выполнению работ и оказанию услуг. Подрядчик несет ответственность за сохранность и внешний вид информационной брошюры до момента ее передачи ответственным лицам по соответствующему адресу доставки. Срок выполнения услуг по доставке брошюр – 12 рабочих дней со дня </w:t>
      </w:r>
      <w:r w:rsidRPr="00082D78">
        <w:t xml:space="preserve">согласования </w:t>
      </w:r>
      <w:r w:rsidRPr="00DC4AAD">
        <w:t>пробного экземпляра (цветопробы) информационной брошюры</w:t>
      </w:r>
      <w:r>
        <w:t>.</w:t>
      </w:r>
    </w:p>
    <w:p w14:paraId="7E0362CC" w14:textId="2D4C9121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  <w:r w:rsidR="00493C21">
        <w:t>.</w:t>
      </w:r>
    </w:p>
    <w:p w14:paraId="637582CC" w14:textId="77777777" w:rsidR="00404CF4" w:rsidRPr="00972AC7" w:rsidRDefault="00404CF4" w:rsidP="00404CF4">
      <w:pPr>
        <w:jc w:val="center"/>
      </w:pPr>
      <w:r w:rsidRPr="00972AC7">
        <w:rPr>
          <w:b/>
        </w:rPr>
        <w:t xml:space="preserve">ДОГОВОР №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098"/>
      </w:tblGrid>
      <w:tr w:rsidR="00404CF4" w:rsidRPr="00754989" w14:paraId="1BA913DB" w14:textId="77777777" w:rsidTr="00404CF4">
        <w:tc>
          <w:tcPr>
            <w:tcW w:w="3358" w:type="dxa"/>
            <w:hideMark/>
          </w:tcPr>
          <w:p w14:paraId="2E27BE87" w14:textId="77777777" w:rsidR="00404CF4" w:rsidRPr="00754989" w:rsidRDefault="00404CF4" w:rsidP="00404CF4">
            <w:pPr>
              <w:snapToGrid w:val="0"/>
              <w:jc w:val="both"/>
              <w:rPr>
                <w:sz w:val="28"/>
                <w:szCs w:val="28"/>
              </w:rPr>
            </w:pPr>
            <w:r w:rsidRPr="00754989">
              <w:rPr>
                <w:sz w:val="28"/>
                <w:szCs w:val="28"/>
              </w:rPr>
              <w:t xml:space="preserve"> «___» _________ 2014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00" w:type="dxa"/>
          </w:tcPr>
          <w:p w14:paraId="45C50288" w14:textId="77777777" w:rsidR="00404CF4" w:rsidRPr="00754989" w:rsidRDefault="00404CF4" w:rsidP="00404CF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  <w:hideMark/>
          </w:tcPr>
          <w:p w14:paraId="31FEEBCE" w14:textId="77777777" w:rsidR="00404CF4" w:rsidRPr="00754989" w:rsidRDefault="00404CF4" w:rsidP="00404CF4">
            <w:pPr>
              <w:snapToGrid w:val="0"/>
              <w:jc w:val="right"/>
              <w:rPr>
                <w:sz w:val="28"/>
                <w:szCs w:val="28"/>
              </w:rPr>
            </w:pPr>
            <w:r w:rsidRPr="00754989">
              <w:rPr>
                <w:sz w:val="28"/>
                <w:szCs w:val="28"/>
              </w:rPr>
              <w:t>г. Санкт-Петербург</w:t>
            </w:r>
          </w:p>
        </w:tc>
      </w:tr>
    </w:tbl>
    <w:p w14:paraId="406B801E" w14:textId="77777777" w:rsidR="00404CF4" w:rsidRDefault="00404CF4" w:rsidP="00404CF4">
      <w:pPr>
        <w:jc w:val="both"/>
        <w:rPr>
          <w:sz w:val="28"/>
          <w:szCs w:val="28"/>
        </w:rPr>
      </w:pPr>
    </w:p>
    <w:p w14:paraId="771EC447" w14:textId="77777777" w:rsidR="00404CF4" w:rsidRPr="00235C82" w:rsidRDefault="00404CF4" w:rsidP="00404CF4">
      <w:pPr>
        <w:ind w:firstLine="851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Н</w:t>
      </w:r>
      <w:proofErr w:type="spellStart"/>
      <w:r w:rsidRPr="00256963">
        <w:rPr>
          <w:color w:val="000000"/>
          <w:lang w:val="x-none" w:eastAsia="ar-SA"/>
        </w:rPr>
        <w:t>екоммерческая</w:t>
      </w:r>
      <w:proofErr w:type="spellEnd"/>
      <w:r w:rsidRPr="00256963">
        <w:rPr>
          <w:color w:val="000000"/>
          <w:lang w:val="x-none" w:eastAsia="ar-SA"/>
        </w:rPr>
        <w:t xml:space="preserve"> организация «Фонд – региональный оператор капитального ремонта общего иму</w:t>
      </w:r>
      <w:r>
        <w:rPr>
          <w:color w:val="000000"/>
          <w:lang w:val="x-none" w:eastAsia="ar-SA"/>
        </w:rPr>
        <w:t>щества в многоквартирных домах»</w:t>
      </w:r>
      <w:r w:rsidRPr="00256963">
        <w:rPr>
          <w:color w:val="000000"/>
          <w:lang w:val="x-none" w:eastAsia="ar-SA"/>
        </w:rPr>
        <w:t xml:space="preserve"> в лице </w:t>
      </w:r>
      <w:r>
        <w:rPr>
          <w:color w:val="000000"/>
          <w:lang w:eastAsia="ar-SA"/>
        </w:rPr>
        <w:t>г</w:t>
      </w:r>
      <w:proofErr w:type="spellStart"/>
      <w:r w:rsidRPr="00256963">
        <w:rPr>
          <w:color w:val="000000"/>
          <w:lang w:val="x-none" w:eastAsia="ar-SA"/>
        </w:rPr>
        <w:t>енерального</w:t>
      </w:r>
      <w:proofErr w:type="spellEnd"/>
      <w:r w:rsidRPr="00256963">
        <w:rPr>
          <w:color w:val="000000"/>
          <w:lang w:val="x-none" w:eastAsia="ar-SA"/>
        </w:rPr>
        <w:t xml:space="preserve"> директора Локтаева Дмитрия Сергеевича, действующег</w:t>
      </w:r>
      <w:r>
        <w:rPr>
          <w:color w:val="000000"/>
          <w:lang w:val="x-none" w:eastAsia="ar-SA"/>
        </w:rPr>
        <w:t>о на основании Устава, именуем</w:t>
      </w:r>
      <w:r>
        <w:rPr>
          <w:color w:val="000000"/>
          <w:lang w:eastAsia="ar-SA"/>
        </w:rPr>
        <w:t>ая</w:t>
      </w:r>
      <w:r w:rsidRPr="00256963">
        <w:rPr>
          <w:color w:val="000000"/>
          <w:lang w:val="x-none" w:eastAsia="ar-SA"/>
        </w:rPr>
        <w:t xml:space="preserve"> далее по тексту «Заказчик»</w:t>
      </w:r>
      <w:r>
        <w:rPr>
          <w:color w:val="000000"/>
          <w:lang w:eastAsia="ar-SA"/>
        </w:rPr>
        <w:t>, и</w:t>
      </w:r>
      <w:r w:rsidRPr="00256963">
        <w:rPr>
          <w:color w:val="000000"/>
          <w:lang w:val="x-none" w:eastAsia="ar-SA"/>
        </w:rPr>
        <w:t xml:space="preserve"> </w:t>
      </w:r>
      <w:r>
        <w:rPr>
          <w:color w:val="000000"/>
          <w:lang w:val="x-none" w:eastAsia="ar-SA"/>
        </w:rPr>
        <w:t xml:space="preserve">___________________ в лице ______________________, </w:t>
      </w:r>
      <w:r w:rsidRPr="00235C82">
        <w:rPr>
          <w:color w:val="000000"/>
          <w:lang w:val="x-none" w:eastAsia="ar-SA"/>
        </w:rPr>
        <w:t>действующего на основании ____________, именуемое</w:t>
      </w:r>
      <w:r>
        <w:rPr>
          <w:color w:val="000000"/>
          <w:lang w:val="x-none" w:eastAsia="ar-SA"/>
        </w:rPr>
        <w:t xml:space="preserve"> далее по тексту «Подрядчик», </w:t>
      </w:r>
      <w:r w:rsidRPr="00235C82">
        <w:rPr>
          <w:color w:val="000000"/>
          <w:lang w:val="x-none" w:eastAsia="ar-SA"/>
        </w:rPr>
        <w:t xml:space="preserve">(далее совместно и по отдельности именуемые - Стороны) заключили настоящий договор (далее - Договор) о нижеследующем: </w:t>
      </w:r>
    </w:p>
    <w:p w14:paraId="725CDFA3" w14:textId="77777777" w:rsidR="00404CF4" w:rsidRPr="00256963" w:rsidRDefault="00404CF4" w:rsidP="00404CF4">
      <w:pPr>
        <w:jc w:val="both"/>
        <w:rPr>
          <w:sz w:val="16"/>
          <w:szCs w:val="16"/>
          <w:lang w:val="x-none"/>
        </w:rPr>
      </w:pPr>
    </w:p>
    <w:p w14:paraId="6FFC5631" w14:textId="77777777" w:rsidR="00404CF4" w:rsidRPr="00972AC7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972AC7">
        <w:rPr>
          <w:b/>
        </w:rPr>
        <w:t>Предмет Договора</w:t>
      </w:r>
    </w:p>
    <w:p w14:paraId="3E8377E2" w14:textId="77777777" w:rsidR="00404CF4" w:rsidRPr="00235C82" w:rsidRDefault="00404CF4" w:rsidP="00404CF4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1.1.  Подрядчик принимает на себя обязательства выполнить рабо</w:t>
      </w:r>
      <w:r>
        <w:rPr>
          <w:color w:val="000000"/>
          <w:lang w:val="x-none" w:eastAsia="ar-SA"/>
        </w:rPr>
        <w:t xml:space="preserve">ты по </w:t>
      </w:r>
      <w:r w:rsidRPr="00235C82">
        <w:rPr>
          <w:color w:val="000000"/>
          <w:lang w:val="x-none" w:eastAsia="ar-SA"/>
        </w:rPr>
        <w:t xml:space="preserve">печати </w:t>
      </w:r>
      <w:r>
        <w:rPr>
          <w:color w:val="000000"/>
          <w:lang w:eastAsia="ar-SA"/>
        </w:rPr>
        <w:t xml:space="preserve">и доставке </w:t>
      </w:r>
      <w:r w:rsidRPr="00235C82">
        <w:rPr>
          <w:color w:val="000000"/>
          <w:lang w:val="x-none" w:eastAsia="ar-SA"/>
        </w:rPr>
        <w:t xml:space="preserve">информационных </w:t>
      </w:r>
      <w:r>
        <w:rPr>
          <w:color w:val="000000"/>
          <w:lang w:eastAsia="ar-SA"/>
        </w:rPr>
        <w:t>брошюр</w:t>
      </w:r>
      <w:r>
        <w:t>,</w:t>
      </w:r>
      <w:r w:rsidRPr="00235C82">
        <w:rPr>
          <w:color w:val="000000"/>
          <w:lang w:val="x-none" w:eastAsia="ar-SA"/>
        </w:rPr>
        <w:t xml:space="preserve"> а Заказчик обязуется принять и оплатить выполненные работы в соответствии с настоящим Договором. </w:t>
      </w:r>
    </w:p>
    <w:p w14:paraId="549AEA19" w14:textId="77777777" w:rsidR="00404CF4" w:rsidRPr="00235C82" w:rsidRDefault="00404CF4" w:rsidP="00404CF4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1.2. </w:t>
      </w:r>
      <w:r>
        <w:rPr>
          <w:color w:val="000000"/>
          <w:lang w:eastAsia="ar-SA"/>
        </w:rPr>
        <w:t xml:space="preserve">Требования и характеристики работ, сроки и адреса доставки результатов выполнения работ установлены в </w:t>
      </w:r>
      <w:r w:rsidRPr="00235C82">
        <w:rPr>
          <w:color w:val="000000"/>
          <w:lang w:val="x-none" w:eastAsia="ar-SA"/>
        </w:rPr>
        <w:t xml:space="preserve">Техническом задании (Приложение </w:t>
      </w:r>
      <w:r>
        <w:rPr>
          <w:color w:val="000000"/>
          <w:lang w:eastAsia="ar-SA"/>
        </w:rPr>
        <w:t>1</w:t>
      </w:r>
      <w:r w:rsidRPr="00235C82">
        <w:rPr>
          <w:color w:val="000000"/>
          <w:lang w:val="x-none" w:eastAsia="ar-SA"/>
        </w:rPr>
        <w:t xml:space="preserve">). </w:t>
      </w:r>
    </w:p>
    <w:p w14:paraId="5613A87B" w14:textId="77777777" w:rsidR="00404CF4" w:rsidRPr="00754989" w:rsidRDefault="00404CF4" w:rsidP="00404CF4">
      <w:pPr>
        <w:ind w:firstLine="709"/>
        <w:jc w:val="both"/>
        <w:rPr>
          <w:rStyle w:val="FontStyle16"/>
          <w:sz w:val="28"/>
          <w:szCs w:val="28"/>
        </w:rPr>
      </w:pPr>
    </w:p>
    <w:p w14:paraId="4B3369FF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Права и обязанности Сторон</w:t>
      </w:r>
    </w:p>
    <w:p w14:paraId="0E764A62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 Подрядчик обязан:</w:t>
      </w:r>
    </w:p>
    <w:p w14:paraId="6B1056E8" w14:textId="77777777" w:rsidR="00404CF4" w:rsidRPr="00235C82" w:rsidRDefault="00404CF4" w:rsidP="00404CF4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2.1.1. Выполнить работы, предусмотренные настоящим Договором, в соответствии с Техническим заданием</w:t>
      </w:r>
      <w:r>
        <w:rPr>
          <w:color w:val="000000"/>
          <w:lang w:eastAsia="ar-SA"/>
        </w:rPr>
        <w:t xml:space="preserve"> и предоставленным оригинал-макетом информационной брошюры.</w:t>
      </w:r>
    </w:p>
    <w:p w14:paraId="6CE30328" w14:textId="77777777" w:rsidR="00404CF4" w:rsidRDefault="00404CF4" w:rsidP="00404CF4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2.1.3. </w:t>
      </w:r>
      <w:r>
        <w:rPr>
          <w:color w:val="000000"/>
          <w:lang w:eastAsia="ar-SA"/>
        </w:rPr>
        <w:t xml:space="preserve">Доставить информационные брошюры по адресам, указанным в </w:t>
      </w:r>
      <w:r w:rsidRPr="00235C82">
        <w:rPr>
          <w:color w:val="000000"/>
          <w:lang w:val="x-none" w:eastAsia="ar-SA"/>
        </w:rPr>
        <w:t xml:space="preserve">Техническом задании. </w:t>
      </w:r>
    </w:p>
    <w:p w14:paraId="5BFCFF8E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2.2. Заказчик обязан принять и оплатить надлежащим образом выполненные работы в размере и в порядке, установленном в разделе 3 настоящего Договора.</w:t>
      </w:r>
    </w:p>
    <w:p w14:paraId="13E4C554" w14:textId="77777777" w:rsidR="00404CF4" w:rsidRPr="00754989" w:rsidRDefault="00404CF4" w:rsidP="00404CF4">
      <w:pPr>
        <w:ind w:firstLine="851"/>
        <w:contextualSpacing/>
        <w:jc w:val="both"/>
        <w:rPr>
          <w:rStyle w:val="FontStyle16"/>
          <w:sz w:val="28"/>
          <w:szCs w:val="28"/>
        </w:rPr>
      </w:pPr>
    </w:p>
    <w:p w14:paraId="4A72D9B8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Цена Договора и порядок расчетов</w:t>
      </w:r>
    </w:p>
    <w:p w14:paraId="33173625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3.1.  Цена Договора составляет ______________, в том числе НДС _____________.</w:t>
      </w:r>
    </w:p>
    <w:p w14:paraId="1C84FC2A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3.2.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>Цена Договора включает в себя вознаграждение Подрядчика, все затраты Подрядчика, включая расходы, налоги, сборы, другие обязательные платежи.</w:t>
      </w:r>
    </w:p>
    <w:p w14:paraId="34CA9F1D" w14:textId="77777777" w:rsidR="00404CF4" w:rsidRPr="007B26EE" w:rsidRDefault="00404CF4" w:rsidP="00404CF4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3.3. Оплата производится в форме безналичного расчета на основании надлежащим образом оформленного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 и выставленного Подрядчиком счета</w:t>
      </w:r>
      <w:r>
        <w:rPr>
          <w:color w:val="000000"/>
          <w:lang w:eastAsia="ar-SA"/>
        </w:rPr>
        <w:t xml:space="preserve"> </w:t>
      </w:r>
      <w:r w:rsidRPr="007B26EE">
        <w:rPr>
          <w:color w:val="000000"/>
          <w:lang w:val="x-none" w:eastAsia="ar-SA"/>
        </w:rPr>
        <w:t xml:space="preserve">в течение 10 (десяти) </w:t>
      </w:r>
      <w:r>
        <w:rPr>
          <w:color w:val="000000"/>
          <w:lang w:eastAsia="ar-SA"/>
        </w:rPr>
        <w:t>рабочих</w:t>
      </w:r>
      <w:r w:rsidRPr="007B26EE">
        <w:rPr>
          <w:color w:val="000000"/>
          <w:lang w:val="x-none" w:eastAsia="ar-SA"/>
        </w:rPr>
        <w:t xml:space="preserve"> дней со дня подписания </w:t>
      </w:r>
      <w:r>
        <w:rPr>
          <w:color w:val="000000"/>
          <w:lang w:eastAsia="ar-SA"/>
        </w:rPr>
        <w:t xml:space="preserve">указанного </w:t>
      </w:r>
      <w:r w:rsidRPr="007B26EE">
        <w:rPr>
          <w:color w:val="000000"/>
          <w:lang w:val="x-none" w:eastAsia="ar-SA"/>
        </w:rPr>
        <w:t>Акта</w:t>
      </w:r>
      <w:r>
        <w:rPr>
          <w:color w:val="000000"/>
          <w:lang w:eastAsia="ar-SA"/>
        </w:rPr>
        <w:t>.</w:t>
      </w:r>
    </w:p>
    <w:p w14:paraId="5C46FCCA" w14:textId="77777777" w:rsidR="00404CF4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3.4. Датой оплаты считается дата списания денежных средств с расчетного счета Заказчика.</w:t>
      </w:r>
    </w:p>
    <w:p w14:paraId="2A5CC8BF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</w:p>
    <w:p w14:paraId="448E086D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Порядок сдачи-приемки работ</w:t>
      </w:r>
    </w:p>
    <w:p w14:paraId="17E60A8D" w14:textId="77777777" w:rsidR="00404CF4" w:rsidRDefault="00404CF4" w:rsidP="00404CF4">
      <w:pPr>
        <w:ind w:firstLine="851"/>
        <w:contextualSpacing/>
        <w:jc w:val="both"/>
      </w:pPr>
      <w:r w:rsidRPr="00235C82">
        <w:rPr>
          <w:color w:val="000000"/>
          <w:lang w:val="x-none" w:eastAsia="ar-SA"/>
        </w:rPr>
        <w:t>4.1. В течение</w:t>
      </w:r>
      <w:r>
        <w:rPr>
          <w:color w:val="000000"/>
          <w:lang w:eastAsia="ar-SA"/>
        </w:rPr>
        <w:t xml:space="preserve"> трех рабочих дней со дня заключения Договора Подрядчик обязан предоставить на согласование Заказчику пробный экземпляр (</w:t>
      </w:r>
      <w:proofErr w:type="spellStart"/>
      <w:r>
        <w:rPr>
          <w:color w:val="000000"/>
          <w:lang w:eastAsia="ar-SA"/>
        </w:rPr>
        <w:t>цветопробу</w:t>
      </w:r>
      <w:proofErr w:type="spellEnd"/>
      <w:r>
        <w:rPr>
          <w:color w:val="000000"/>
          <w:lang w:eastAsia="ar-SA"/>
        </w:rPr>
        <w:t>) информационной брошюры</w:t>
      </w:r>
      <w:r>
        <w:t xml:space="preserve">. </w:t>
      </w:r>
    </w:p>
    <w:p w14:paraId="6F2F8B9A" w14:textId="77777777" w:rsidR="00404CF4" w:rsidRDefault="00404CF4" w:rsidP="00404CF4">
      <w:pPr>
        <w:ind w:firstLine="851"/>
        <w:contextualSpacing/>
        <w:jc w:val="both"/>
      </w:pPr>
      <w:r>
        <w:t xml:space="preserve">4.2. Заказчик в течение одного рабочего дня со дня получения </w:t>
      </w:r>
      <w:r w:rsidRPr="00256963">
        <w:t>пробн</w:t>
      </w:r>
      <w:r>
        <w:t>ого</w:t>
      </w:r>
      <w:r w:rsidRPr="00256963">
        <w:t xml:space="preserve"> экземпляр</w:t>
      </w:r>
      <w:r>
        <w:t>а</w:t>
      </w:r>
      <w:r w:rsidRPr="00256963">
        <w:t xml:space="preserve"> (цветопроб</w:t>
      </w:r>
      <w:r>
        <w:t>ы</w:t>
      </w:r>
      <w:r w:rsidRPr="00256963">
        <w:t xml:space="preserve">) информационной брошюры </w:t>
      </w:r>
      <w:r>
        <w:t>согласовывает его, о чем информирует Подрядчика.</w:t>
      </w:r>
    </w:p>
    <w:p w14:paraId="0E0B7E9F" w14:textId="77777777" w:rsidR="00404CF4" w:rsidRDefault="00404CF4" w:rsidP="00404CF4">
      <w:pPr>
        <w:ind w:firstLine="851"/>
        <w:contextualSpacing/>
        <w:jc w:val="both"/>
      </w:pPr>
      <w:r>
        <w:t xml:space="preserve">4.3. После согласования Заказчиком </w:t>
      </w:r>
      <w:r w:rsidRPr="00256963">
        <w:t xml:space="preserve">получения пробного экземпляра (цветопробы) информационной брошюры </w:t>
      </w:r>
      <w:r>
        <w:t>Подрядчик вправе приступить к выполнению последующих этапов работ в соответствии с требованиями Технического задания.</w:t>
      </w:r>
    </w:p>
    <w:p w14:paraId="6A054DFC" w14:textId="77777777" w:rsidR="00404CF4" w:rsidRDefault="00404CF4" w:rsidP="00404CF4">
      <w:pPr>
        <w:ind w:firstLine="851"/>
        <w:contextualSpacing/>
        <w:jc w:val="both"/>
      </w:pPr>
      <w:r>
        <w:t xml:space="preserve">4.4. В случае наличия замечаний к предоставленному Подрядчиком в соответствии с пунктом 4.1. Договора </w:t>
      </w:r>
      <w:r w:rsidRPr="00256963">
        <w:t>пробно</w:t>
      </w:r>
      <w:r>
        <w:t>му</w:t>
      </w:r>
      <w:r w:rsidRPr="00256963">
        <w:t xml:space="preserve"> экземпляр</w:t>
      </w:r>
      <w:r>
        <w:t>у</w:t>
      </w:r>
      <w:r w:rsidRPr="00256963">
        <w:t xml:space="preserve"> (</w:t>
      </w:r>
      <w:proofErr w:type="spellStart"/>
      <w:r w:rsidRPr="00256963">
        <w:t>цветопро</w:t>
      </w:r>
      <w:r>
        <w:t>бе</w:t>
      </w:r>
      <w:proofErr w:type="spellEnd"/>
      <w:r w:rsidRPr="00256963">
        <w:t>) информационной брошюры</w:t>
      </w:r>
      <w:r>
        <w:t xml:space="preserve"> Заказчик излагает указанные замечания в письменном виде и направляет соответствующее письмо с требованием устранить обнаруженные недостатки Подрядчику в течение одного рабочего дня со дня получения проектов дизайн-макетов. </w:t>
      </w:r>
    </w:p>
    <w:p w14:paraId="688DAD89" w14:textId="77777777" w:rsidR="00404CF4" w:rsidRPr="00A1322E" w:rsidRDefault="00404CF4" w:rsidP="00404CF4">
      <w:pPr>
        <w:ind w:firstLine="851"/>
        <w:contextualSpacing/>
        <w:jc w:val="both"/>
        <w:rPr>
          <w:color w:val="000000"/>
          <w:lang w:eastAsia="ar-SA"/>
        </w:rPr>
      </w:pPr>
      <w:r>
        <w:lastRenderedPageBreak/>
        <w:t xml:space="preserve">4.5. Подрядчик в течение одного рабочего дня после получения письма, указанного в пункте 4.4. Договора, обязан устранить указанные Заказчиком замечания и передать </w:t>
      </w:r>
      <w:r w:rsidRPr="00256963">
        <w:t>пробный экземпляр (</w:t>
      </w:r>
      <w:proofErr w:type="spellStart"/>
      <w:r w:rsidRPr="00256963">
        <w:t>цветопробу</w:t>
      </w:r>
      <w:proofErr w:type="spellEnd"/>
      <w:r w:rsidRPr="00256963">
        <w:t>) информационной брошюры</w:t>
      </w:r>
      <w:r>
        <w:t xml:space="preserve"> на новое согласование Заказчику.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 xml:space="preserve">  </w:t>
      </w:r>
    </w:p>
    <w:p w14:paraId="1E475DAD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6</w:t>
      </w:r>
      <w:r w:rsidRPr="00235C82">
        <w:rPr>
          <w:color w:val="000000"/>
          <w:lang w:val="x-none" w:eastAsia="ar-SA"/>
        </w:rPr>
        <w:t xml:space="preserve">. После завершения работ, предусмотренных настоящим Договором, Подрядчик извещает Заказчика о готовности результата работ к приемке и направляет </w:t>
      </w:r>
      <w:r>
        <w:rPr>
          <w:color w:val="000000"/>
          <w:lang w:eastAsia="ar-SA"/>
        </w:rPr>
        <w:t>подписанный со своей стороны</w:t>
      </w:r>
      <w:r w:rsidRPr="00235C82">
        <w:rPr>
          <w:color w:val="000000"/>
          <w:lang w:val="x-none" w:eastAsia="ar-SA"/>
        </w:rPr>
        <w:t xml:space="preserve"> Акт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</w:t>
      </w:r>
      <w:r>
        <w:rPr>
          <w:color w:val="000000"/>
          <w:lang w:eastAsia="ar-SA"/>
        </w:rPr>
        <w:t xml:space="preserve"> и</w:t>
      </w:r>
      <w:r w:rsidRPr="00235C82">
        <w:rPr>
          <w:color w:val="000000"/>
          <w:lang w:val="x-none" w:eastAsia="ar-SA"/>
        </w:rPr>
        <w:t xml:space="preserve"> счет</w:t>
      </w:r>
      <w:r>
        <w:rPr>
          <w:color w:val="000000"/>
          <w:lang w:eastAsia="ar-SA"/>
        </w:rPr>
        <w:t>.</w:t>
      </w:r>
    </w:p>
    <w:p w14:paraId="32E187D2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7</w:t>
      </w:r>
      <w:r w:rsidRPr="00235C82">
        <w:rPr>
          <w:color w:val="000000"/>
          <w:lang w:val="x-none" w:eastAsia="ar-SA"/>
        </w:rPr>
        <w:t xml:space="preserve">. Заказчик в течение 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 xml:space="preserve"> (</w:t>
      </w:r>
      <w:r>
        <w:rPr>
          <w:color w:val="000000"/>
          <w:lang w:eastAsia="ar-SA"/>
        </w:rPr>
        <w:t>пяти</w:t>
      </w:r>
      <w:r w:rsidRPr="00235C82">
        <w:rPr>
          <w:color w:val="000000"/>
          <w:lang w:val="x-none" w:eastAsia="ar-SA"/>
        </w:rPr>
        <w:t>) рабочих дней со дня получения результатов работ, а также документов, указанных в пункте 4.</w:t>
      </w:r>
      <w:r>
        <w:rPr>
          <w:color w:val="000000"/>
          <w:lang w:eastAsia="ar-SA"/>
        </w:rPr>
        <w:t>6</w:t>
      </w:r>
      <w:r w:rsidRPr="00235C82">
        <w:rPr>
          <w:color w:val="000000"/>
          <w:lang w:val="x-none" w:eastAsia="ar-SA"/>
        </w:rPr>
        <w:t xml:space="preserve"> Договора, подп</w:t>
      </w:r>
      <w:r>
        <w:rPr>
          <w:color w:val="000000"/>
          <w:lang w:val="x-none" w:eastAsia="ar-SA"/>
        </w:rPr>
        <w:t>исывает А</w:t>
      </w:r>
      <w:r w:rsidRPr="00235C82">
        <w:rPr>
          <w:color w:val="000000"/>
          <w:lang w:val="x-none" w:eastAsia="ar-SA"/>
        </w:rPr>
        <w:t xml:space="preserve">кт сдачи-приемки </w:t>
      </w:r>
      <w:r>
        <w:rPr>
          <w:color w:val="000000"/>
          <w:lang w:eastAsia="ar-SA"/>
        </w:rPr>
        <w:t>выполненных</w:t>
      </w:r>
      <w:r w:rsidRPr="00235C82">
        <w:rPr>
          <w:color w:val="000000"/>
          <w:lang w:val="x-none" w:eastAsia="ar-SA"/>
        </w:rPr>
        <w:t xml:space="preserve"> работ, либо предоставляет мотивированный отказ от приемки работ.</w:t>
      </w:r>
    </w:p>
    <w:p w14:paraId="11245231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8</w:t>
      </w:r>
      <w:r w:rsidRPr="00235C82">
        <w:rPr>
          <w:color w:val="000000"/>
          <w:lang w:val="x-none" w:eastAsia="ar-SA"/>
        </w:rPr>
        <w:t>. В случае отказа Заказчика по мотивированным основаниям от приемки результатов работ,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Подрядчиком результатах работ.</w:t>
      </w:r>
    </w:p>
    <w:p w14:paraId="3971DF8B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9</w:t>
      </w:r>
      <w:r w:rsidRPr="00235C82">
        <w:rPr>
          <w:color w:val="000000"/>
          <w:lang w:val="x-none" w:eastAsia="ar-SA"/>
        </w:rPr>
        <w:t xml:space="preserve">. </w:t>
      </w:r>
      <w:r w:rsidRPr="007B26EE">
        <w:rPr>
          <w:color w:val="000000"/>
          <w:lang w:val="x-none" w:eastAsia="ar-SA"/>
        </w:rPr>
        <w:t>Недостатки работ, указанные в рекламационном акте, составленном в соответствии с пунктом 4.</w:t>
      </w:r>
      <w:r>
        <w:rPr>
          <w:color w:val="000000"/>
          <w:lang w:eastAsia="ar-SA"/>
        </w:rPr>
        <w:t>8</w:t>
      </w:r>
      <w:r w:rsidRPr="007B26EE">
        <w:rPr>
          <w:color w:val="000000"/>
          <w:lang w:val="x-none" w:eastAsia="ar-SA"/>
        </w:rPr>
        <w:t xml:space="preserve"> Договора, должны быть устранены Подрядчиком в течение 10 (десяти) рабочих дней с момента получения им акта на адрес электронной почты, указанной в разделе 8 Договора.</w:t>
      </w:r>
      <w:r w:rsidRPr="00235C82">
        <w:rPr>
          <w:color w:val="000000"/>
          <w:lang w:val="x-none" w:eastAsia="ar-SA"/>
        </w:rPr>
        <w:t xml:space="preserve"> </w:t>
      </w:r>
    </w:p>
    <w:p w14:paraId="6099A4BF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sz w:val="28"/>
          <w:szCs w:val="28"/>
          <w:lang w:val="x-none" w:eastAsia="ar-SA"/>
        </w:rPr>
      </w:pPr>
      <w:r w:rsidRPr="00235C82">
        <w:rPr>
          <w:color w:val="000000"/>
          <w:sz w:val="28"/>
          <w:szCs w:val="28"/>
          <w:lang w:val="x-none" w:eastAsia="ar-SA"/>
        </w:rPr>
        <w:t xml:space="preserve"> </w:t>
      </w:r>
    </w:p>
    <w:p w14:paraId="015217A5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Ответственность Сторон и порядок разрешения споров</w:t>
      </w:r>
    </w:p>
    <w:p w14:paraId="4561C9C4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53864037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5.2. За нарушение срок</w:t>
      </w:r>
      <w:r>
        <w:rPr>
          <w:color w:val="000000"/>
          <w:lang w:eastAsia="ar-SA"/>
        </w:rPr>
        <w:t xml:space="preserve">а </w:t>
      </w:r>
      <w:r w:rsidRPr="00235C82">
        <w:rPr>
          <w:color w:val="000000"/>
          <w:lang w:val="x-none" w:eastAsia="ar-SA"/>
        </w:rPr>
        <w:t>выполнения работ</w:t>
      </w:r>
      <w:r>
        <w:rPr>
          <w:color w:val="000000"/>
          <w:lang w:eastAsia="ar-SA"/>
        </w:rPr>
        <w:t>, предусмотренных Техническим заданием,</w:t>
      </w:r>
      <w:r w:rsidRPr="00235C82">
        <w:rPr>
          <w:color w:val="000000"/>
          <w:lang w:val="x-none" w:eastAsia="ar-SA"/>
        </w:rPr>
        <w:t xml:space="preserve"> Подрядчик уплачивает Заказчику неустойку в размере 0,1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>% (ноль целых одна десятая</w:t>
      </w:r>
      <w:r>
        <w:rPr>
          <w:color w:val="000000"/>
          <w:lang w:eastAsia="ar-SA"/>
        </w:rPr>
        <w:t xml:space="preserve"> процента</w:t>
      </w:r>
      <w:r w:rsidRPr="00235C82">
        <w:rPr>
          <w:color w:val="000000"/>
          <w:lang w:val="x-none" w:eastAsia="ar-SA"/>
        </w:rPr>
        <w:t>) от  цены Договора, установленной п.3.1. настоящего Договора 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</w:p>
    <w:p w14:paraId="605A6561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5.3.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</w:t>
      </w:r>
      <w:r>
        <w:rPr>
          <w:color w:val="000000"/>
          <w:lang w:eastAsia="ar-SA"/>
        </w:rPr>
        <w:t xml:space="preserve">(десяти) рабочих </w:t>
      </w:r>
      <w:r w:rsidRPr="00235C82">
        <w:rPr>
          <w:color w:val="000000"/>
          <w:lang w:val="x-none" w:eastAsia="ar-SA"/>
        </w:rPr>
        <w:t>дней со дня ее получения.</w:t>
      </w:r>
    </w:p>
    <w:p w14:paraId="06F02D8F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5.4.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471068F7" w14:textId="77777777" w:rsidR="00404CF4" w:rsidRPr="00E9284D" w:rsidRDefault="00404CF4" w:rsidP="00404CF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5B97B767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Срок действия и порядок расторжения Договора</w:t>
      </w:r>
    </w:p>
    <w:p w14:paraId="6663C4EE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6.1. Настоящий Договор вступает в силу со дня подписания и действует </w:t>
      </w:r>
      <w:r>
        <w:rPr>
          <w:color w:val="000000"/>
          <w:lang w:eastAsia="ar-SA"/>
        </w:rPr>
        <w:t>д</w:t>
      </w:r>
      <w:r w:rsidRPr="00235C82">
        <w:rPr>
          <w:color w:val="000000"/>
          <w:lang w:val="x-none" w:eastAsia="ar-SA"/>
        </w:rPr>
        <w:t xml:space="preserve">о </w:t>
      </w:r>
      <w:r>
        <w:rPr>
          <w:color w:val="000000"/>
          <w:lang w:eastAsia="ar-SA"/>
        </w:rPr>
        <w:t xml:space="preserve">исполнения Сторонами своих обязательств, но не позднее </w:t>
      </w:r>
      <w:r w:rsidRPr="00235C82">
        <w:rPr>
          <w:color w:val="000000"/>
          <w:lang w:val="x-none" w:eastAsia="ar-SA"/>
        </w:rPr>
        <w:t>31.12.2014 года.</w:t>
      </w:r>
    </w:p>
    <w:p w14:paraId="1C86C87D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 Настоящий Договор может быть расторгнут:</w:t>
      </w:r>
    </w:p>
    <w:p w14:paraId="79C617B5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6.2.1. По соглашению Сторон, совершенному в письменной форме.</w:t>
      </w:r>
    </w:p>
    <w:p w14:paraId="3F8872B7" w14:textId="77777777" w:rsidR="00404CF4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6.2.2. В одностороннем внесудебном порядке по инициативе Заказчика</w:t>
      </w:r>
      <w:r>
        <w:rPr>
          <w:color w:val="000000"/>
          <w:lang w:eastAsia="ar-SA"/>
        </w:rPr>
        <w:t xml:space="preserve"> при нарушении Подрядчиком существенных условий Договора, к которым Стороны договорились отнести нарушение Подрядчиком пункта 4.1. Договора. </w:t>
      </w:r>
    </w:p>
    <w:p w14:paraId="70A5A8F9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 xml:space="preserve">6.3. При одностороннем расторжении Договора Заказчик направляет Подрядчику письменное уведомление. </w:t>
      </w:r>
      <w:r w:rsidRPr="00235C82">
        <w:rPr>
          <w:color w:val="000000"/>
          <w:lang w:val="x-none" w:eastAsia="ar-SA"/>
        </w:rPr>
        <w:t>При этом Договор считается расторгнутым с даты направления Подрядчику такого уведомления.</w:t>
      </w:r>
    </w:p>
    <w:p w14:paraId="1E505823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 xml:space="preserve">. Стороны соглашаются, что в случае расторжения Договора в порядке подпункта </w:t>
      </w:r>
      <w:r>
        <w:rPr>
          <w:color w:val="000000"/>
          <w:lang w:val="x-none" w:eastAsia="ar-SA"/>
        </w:rPr>
        <w:t>6.2.2. настоящего Договора</w:t>
      </w:r>
      <w:r w:rsidRPr="00235C82">
        <w:rPr>
          <w:color w:val="000000"/>
          <w:lang w:val="x-none" w:eastAsia="ar-SA"/>
        </w:rPr>
        <w:t xml:space="preserve"> Подрядчик не вправе требовать оплаты работ, фактически выполненных до момента расторжения Договора.</w:t>
      </w:r>
    </w:p>
    <w:p w14:paraId="0B51FDFA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ab/>
      </w:r>
    </w:p>
    <w:p w14:paraId="63890954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Прочие условия</w:t>
      </w:r>
    </w:p>
    <w:p w14:paraId="1B37CD7C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46D2CC16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lastRenderedPageBreak/>
        <w:t>7.2. Неотъемлемой частью настоящего Договора явля</w:t>
      </w:r>
      <w:r>
        <w:rPr>
          <w:color w:val="000000"/>
          <w:lang w:eastAsia="ar-SA"/>
        </w:rPr>
        <w:t>е</w:t>
      </w:r>
      <w:r>
        <w:rPr>
          <w:color w:val="000000"/>
          <w:lang w:val="x-none" w:eastAsia="ar-SA"/>
        </w:rPr>
        <w:t xml:space="preserve">тся </w:t>
      </w:r>
      <w:r w:rsidRPr="00235C82">
        <w:rPr>
          <w:color w:val="000000"/>
          <w:lang w:val="x-none" w:eastAsia="ar-SA"/>
        </w:rPr>
        <w:t>Техническое задание</w:t>
      </w:r>
      <w:r>
        <w:rPr>
          <w:color w:val="000000"/>
          <w:lang w:eastAsia="ar-SA"/>
        </w:rPr>
        <w:t>.</w:t>
      </w:r>
      <w:r w:rsidRPr="00235C82">
        <w:rPr>
          <w:color w:val="000000"/>
          <w:lang w:val="x-none" w:eastAsia="ar-SA"/>
        </w:rPr>
        <w:t xml:space="preserve"> </w:t>
      </w:r>
    </w:p>
    <w:p w14:paraId="1FEC511E" w14:textId="77777777" w:rsidR="00404CF4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7.3. В случае изменения реквизитов одной из Сторон последняя обязана сообщить письмом другой Стороне новые реквизиты.</w:t>
      </w:r>
    </w:p>
    <w:p w14:paraId="47F0BFAB" w14:textId="77777777" w:rsidR="00404CF4" w:rsidRPr="00D352AF" w:rsidRDefault="00404CF4" w:rsidP="00404CF4">
      <w:pPr>
        <w:pStyle w:val="ac"/>
        <w:numPr>
          <w:ilvl w:val="0"/>
          <w:numId w:val="30"/>
        </w:numPr>
        <w:spacing w:before="240"/>
        <w:jc w:val="center"/>
        <w:rPr>
          <w:b/>
        </w:rPr>
      </w:pPr>
      <w:r w:rsidRPr="00D352AF">
        <w:rPr>
          <w:b/>
        </w:rPr>
        <w:t>Адреса,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404CF4" w:rsidRPr="00D352AF" w14:paraId="23FE5FDF" w14:textId="77777777" w:rsidTr="00404CF4">
        <w:trPr>
          <w:trHeight w:val="303"/>
        </w:trPr>
        <w:tc>
          <w:tcPr>
            <w:tcW w:w="4857" w:type="dxa"/>
          </w:tcPr>
          <w:p w14:paraId="79F5DFCE" w14:textId="77777777" w:rsidR="00404CF4" w:rsidRPr="00D352AF" w:rsidRDefault="00404CF4" w:rsidP="00404CF4">
            <w:pPr>
              <w:snapToGrid w:val="0"/>
              <w:jc w:val="center"/>
              <w:rPr>
                <w:b/>
              </w:rPr>
            </w:pPr>
            <w:r w:rsidRPr="00D352AF">
              <w:rPr>
                <w:b/>
              </w:rPr>
              <w:t>Заказчик</w:t>
            </w:r>
          </w:p>
        </w:tc>
        <w:tc>
          <w:tcPr>
            <w:tcW w:w="4857" w:type="dxa"/>
          </w:tcPr>
          <w:p w14:paraId="6897D61F" w14:textId="77777777" w:rsidR="00404CF4" w:rsidRPr="00D352AF" w:rsidRDefault="00404CF4" w:rsidP="00404CF4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ind w:left="851"/>
              <w:jc w:val="center"/>
              <w:outlineLvl w:val="1"/>
              <w:rPr>
                <w:b/>
              </w:rPr>
            </w:pPr>
            <w:r w:rsidRPr="00D352AF">
              <w:rPr>
                <w:b/>
              </w:rPr>
              <w:t>Подрядчик</w:t>
            </w:r>
          </w:p>
        </w:tc>
      </w:tr>
      <w:tr w:rsidR="00404CF4" w:rsidRPr="00D352AF" w14:paraId="385F821A" w14:textId="77777777" w:rsidTr="00404CF4">
        <w:tc>
          <w:tcPr>
            <w:tcW w:w="4857" w:type="dxa"/>
          </w:tcPr>
          <w:p w14:paraId="70B0A41B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4394A58E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b/>
                <w:kern w:val="1"/>
                <w:sz w:val="22"/>
                <w:lang w:eastAsia="ar-SA"/>
              </w:rPr>
              <w:t>Юридический адрес</w:t>
            </w:r>
            <w:r w:rsidRPr="00D352AF">
              <w:rPr>
                <w:kern w:val="1"/>
                <w:sz w:val="22"/>
                <w:lang w:eastAsia="ar-SA"/>
              </w:rPr>
              <w:t>: РФ, 191023, Санкт</w:t>
            </w:r>
            <w:r w:rsidRPr="00D352AF">
              <w:rPr>
                <w:kern w:val="1"/>
                <w:sz w:val="22"/>
                <w:lang w:eastAsia="ar-SA"/>
              </w:rPr>
              <w:noBreakHyphen/>
              <w:t>Петербург, площадь Островского, д.11</w:t>
            </w:r>
          </w:p>
          <w:p w14:paraId="38A01B44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b/>
                <w:kern w:val="1"/>
                <w:sz w:val="22"/>
                <w:lang w:eastAsia="ar-SA"/>
              </w:rPr>
              <w:t>Почтовый адрес</w:t>
            </w:r>
            <w:r w:rsidRPr="00D352AF">
              <w:rPr>
                <w:kern w:val="1"/>
                <w:sz w:val="22"/>
                <w:lang w:eastAsia="ar-SA"/>
              </w:rPr>
              <w:t xml:space="preserve">: РФ, 194044, </w:t>
            </w:r>
            <w:r w:rsidRPr="00D352AF">
              <w:rPr>
                <w:kern w:val="1"/>
                <w:sz w:val="22"/>
                <w:lang w:eastAsia="ar-SA"/>
              </w:rPr>
              <w:br/>
              <w:t>Санкт-Петербург, ул. Тобольская, д.6, лит. «А»</w:t>
            </w:r>
          </w:p>
          <w:p w14:paraId="7142E202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>ИНН 7840290890, КПП 784001001</w:t>
            </w:r>
          </w:p>
          <w:p w14:paraId="2DE54C8E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>Р/счет 40701810200000000273 в ОАО «Международный банк Санкт-Петербурга»</w:t>
            </w:r>
          </w:p>
          <w:p w14:paraId="50B6B7BB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>Кор/счет    30101810600000000760</w:t>
            </w:r>
          </w:p>
          <w:p w14:paraId="0CB35A1A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left="-11" w:right="-11" w:firstLine="2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 xml:space="preserve">БИК </w:t>
            </w:r>
            <w:proofErr w:type="gramStart"/>
            <w:r w:rsidRPr="00D352AF">
              <w:rPr>
                <w:kern w:val="1"/>
                <w:sz w:val="22"/>
                <w:lang w:eastAsia="ar-SA"/>
              </w:rPr>
              <w:t xml:space="preserve">044030760,   </w:t>
            </w:r>
            <w:proofErr w:type="gramEnd"/>
            <w:r w:rsidRPr="00D352AF">
              <w:rPr>
                <w:kern w:val="1"/>
                <w:sz w:val="22"/>
                <w:lang w:eastAsia="ar-SA"/>
              </w:rPr>
              <w:t xml:space="preserve"> ОКПО  31930135</w:t>
            </w:r>
          </w:p>
          <w:p w14:paraId="579450C4" w14:textId="5CECF6F1" w:rsidR="00404CF4" w:rsidRPr="00D352AF" w:rsidRDefault="00404CF4" w:rsidP="00404CF4">
            <w:pPr>
              <w:snapToGrid w:val="0"/>
              <w:spacing w:after="120"/>
            </w:pPr>
            <w:r w:rsidRPr="00D352AF">
              <w:t>Адрес электронной почты</w:t>
            </w:r>
          </w:p>
          <w:p w14:paraId="6FEB4751" w14:textId="77777777" w:rsidR="00404CF4" w:rsidRPr="00D352AF" w:rsidRDefault="00404CF4" w:rsidP="00404CF4">
            <w:pPr>
              <w:snapToGrid w:val="0"/>
              <w:spacing w:after="120"/>
              <w:rPr>
                <w:b/>
              </w:rPr>
            </w:pPr>
          </w:p>
        </w:tc>
        <w:tc>
          <w:tcPr>
            <w:tcW w:w="4857" w:type="dxa"/>
          </w:tcPr>
          <w:p w14:paraId="301BDFA5" w14:textId="77777777" w:rsidR="00404CF4" w:rsidRPr="00D352AF" w:rsidRDefault="00404CF4" w:rsidP="00404CF4">
            <w:pPr>
              <w:spacing w:after="120"/>
              <w:rPr>
                <w:b/>
              </w:rPr>
            </w:pPr>
          </w:p>
        </w:tc>
      </w:tr>
      <w:tr w:rsidR="00404CF4" w:rsidRPr="00D352AF" w14:paraId="1B4EFD5D" w14:textId="77777777" w:rsidTr="00404CF4">
        <w:tc>
          <w:tcPr>
            <w:tcW w:w="4857" w:type="dxa"/>
          </w:tcPr>
          <w:p w14:paraId="430EEC06" w14:textId="77777777" w:rsidR="00404CF4" w:rsidRPr="00D352AF" w:rsidRDefault="00404CF4" w:rsidP="00404CF4">
            <w:pPr>
              <w:snapToGrid w:val="0"/>
            </w:pPr>
            <w:r w:rsidRPr="00D352AF">
              <w:t xml:space="preserve">    </w:t>
            </w:r>
          </w:p>
          <w:p w14:paraId="2E816E15" w14:textId="77777777" w:rsidR="00404CF4" w:rsidRPr="00D352AF" w:rsidRDefault="00404CF4" w:rsidP="00404CF4">
            <w:pPr>
              <w:snapToGrid w:val="0"/>
              <w:jc w:val="center"/>
              <w:rPr>
                <w:b/>
              </w:rPr>
            </w:pPr>
            <w:r w:rsidRPr="00D352AF">
              <w:rPr>
                <w:b/>
              </w:rPr>
              <w:t>Генеральный директор</w:t>
            </w:r>
          </w:p>
          <w:p w14:paraId="3668F58B" w14:textId="77777777" w:rsidR="00404CF4" w:rsidRPr="00D352AF" w:rsidRDefault="00404CF4" w:rsidP="00404CF4">
            <w:pPr>
              <w:snapToGrid w:val="0"/>
              <w:rPr>
                <w:b/>
              </w:rPr>
            </w:pPr>
          </w:p>
          <w:p w14:paraId="73A0AE22" w14:textId="77777777" w:rsidR="00404CF4" w:rsidRPr="00D352AF" w:rsidRDefault="00404CF4" w:rsidP="00404CF4">
            <w:pPr>
              <w:snapToGrid w:val="0"/>
              <w:rPr>
                <w:b/>
              </w:rPr>
            </w:pPr>
          </w:p>
          <w:p w14:paraId="764549FB" w14:textId="77777777" w:rsidR="00404CF4" w:rsidRPr="00D352AF" w:rsidRDefault="00404CF4" w:rsidP="00404CF4">
            <w:pPr>
              <w:snapToGrid w:val="0"/>
              <w:rPr>
                <w:b/>
              </w:rPr>
            </w:pPr>
          </w:p>
          <w:p w14:paraId="5B34174C" w14:textId="77777777" w:rsidR="00404CF4" w:rsidRPr="00D352AF" w:rsidRDefault="00404CF4" w:rsidP="00404CF4">
            <w:r w:rsidRPr="00D352AF">
              <w:t>______________/ Локтаев Д.С./</w:t>
            </w:r>
          </w:p>
          <w:p w14:paraId="786E94D9" w14:textId="77777777" w:rsidR="00404CF4" w:rsidRPr="00D352AF" w:rsidRDefault="00404CF4" w:rsidP="00404CF4"/>
          <w:p w14:paraId="45514BA8" w14:textId="77777777" w:rsidR="00404CF4" w:rsidRPr="00D352AF" w:rsidRDefault="00404CF4" w:rsidP="00404CF4"/>
          <w:p w14:paraId="5AD04B90" w14:textId="77777777" w:rsidR="00404CF4" w:rsidRPr="00D352AF" w:rsidRDefault="00404CF4" w:rsidP="00404CF4">
            <w:r w:rsidRPr="00D352AF">
              <w:t>«______» ______________2014</w:t>
            </w:r>
          </w:p>
          <w:p w14:paraId="03EFC3DC" w14:textId="77777777" w:rsidR="00404CF4" w:rsidRPr="00D352AF" w:rsidRDefault="00404CF4" w:rsidP="00404CF4"/>
        </w:tc>
        <w:tc>
          <w:tcPr>
            <w:tcW w:w="4857" w:type="dxa"/>
          </w:tcPr>
          <w:p w14:paraId="20397BA8" w14:textId="77777777" w:rsidR="00404CF4" w:rsidRPr="00D352AF" w:rsidRDefault="00404CF4" w:rsidP="00404CF4">
            <w:pPr>
              <w:snapToGrid w:val="0"/>
              <w:rPr>
                <w:b/>
              </w:rPr>
            </w:pPr>
          </w:p>
          <w:p w14:paraId="5849A05D" w14:textId="77777777" w:rsidR="00404CF4" w:rsidRPr="00D352AF" w:rsidRDefault="00404CF4" w:rsidP="00404CF4">
            <w:pPr>
              <w:jc w:val="center"/>
            </w:pPr>
            <w:r w:rsidRPr="00D352AF">
              <w:rPr>
                <w:b/>
              </w:rPr>
              <w:t>Директор</w:t>
            </w:r>
          </w:p>
          <w:p w14:paraId="1B9A02CD" w14:textId="77777777" w:rsidR="00404CF4" w:rsidRPr="00D352AF" w:rsidRDefault="00404CF4" w:rsidP="00404CF4"/>
          <w:p w14:paraId="7E6A4557" w14:textId="77777777" w:rsidR="00404CF4" w:rsidRPr="00D352AF" w:rsidRDefault="00404CF4" w:rsidP="00404CF4"/>
          <w:p w14:paraId="4DF316C3" w14:textId="77777777" w:rsidR="00404CF4" w:rsidRPr="00D352AF" w:rsidRDefault="00404CF4" w:rsidP="00404CF4"/>
          <w:p w14:paraId="01BD0FEF" w14:textId="77777777" w:rsidR="00404CF4" w:rsidRPr="00D352AF" w:rsidRDefault="00404CF4" w:rsidP="00404CF4">
            <w:pPr>
              <w:jc w:val="center"/>
            </w:pPr>
            <w:r w:rsidRPr="00D352AF">
              <w:t>_________________/____________/</w:t>
            </w:r>
          </w:p>
          <w:p w14:paraId="4D18F62D" w14:textId="77777777" w:rsidR="00404CF4" w:rsidRPr="00D352AF" w:rsidRDefault="00404CF4" w:rsidP="00404CF4">
            <w:pPr>
              <w:jc w:val="center"/>
            </w:pPr>
          </w:p>
          <w:p w14:paraId="51A8F896" w14:textId="77777777" w:rsidR="00404CF4" w:rsidRPr="00D352AF" w:rsidRDefault="00404CF4" w:rsidP="00404CF4">
            <w:pPr>
              <w:jc w:val="center"/>
            </w:pPr>
          </w:p>
          <w:p w14:paraId="5A5573F9" w14:textId="77777777" w:rsidR="00404CF4" w:rsidRPr="00D352AF" w:rsidRDefault="00404CF4" w:rsidP="00404CF4">
            <w:pPr>
              <w:jc w:val="center"/>
            </w:pPr>
            <w:r w:rsidRPr="00D352AF">
              <w:t>«______» ______________2014</w:t>
            </w:r>
          </w:p>
        </w:tc>
      </w:tr>
    </w:tbl>
    <w:p w14:paraId="405A8D76" w14:textId="77777777" w:rsidR="00404CF4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</w:p>
    <w:p w14:paraId="6CF1B5F1" w14:textId="77777777" w:rsidR="00404CF4" w:rsidRDefault="00404CF4" w:rsidP="00404CF4">
      <w:pPr>
        <w:spacing w:after="160" w:line="259" w:lineRule="auto"/>
        <w:rPr>
          <w:lang w:val="x-none"/>
        </w:rPr>
      </w:pPr>
      <w:r>
        <w:rPr>
          <w:lang w:val="x-none"/>
        </w:rPr>
        <w:br w:type="page"/>
      </w:r>
    </w:p>
    <w:p w14:paraId="0FDDC2BC" w14:textId="77777777" w:rsidR="00404CF4" w:rsidRPr="00B80FB1" w:rsidRDefault="00404CF4" w:rsidP="00404CF4">
      <w:pPr>
        <w:spacing w:line="276" w:lineRule="auto"/>
        <w:ind w:left="927"/>
        <w:contextualSpacing/>
        <w:jc w:val="right"/>
        <w:rPr>
          <w:lang w:eastAsia="en-US"/>
        </w:rPr>
      </w:pPr>
      <w:r w:rsidRPr="00B80FB1">
        <w:rPr>
          <w:lang w:eastAsia="en-US"/>
        </w:rPr>
        <w:lastRenderedPageBreak/>
        <w:t>Приложение №1 к Договору от _</w:t>
      </w:r>
      <w:proofErr w:type="gramStart"/>
      <w:r w:rsidRPr="00B80FB1">
        <w:rPr>
          <w:lang w:eastAsia="en-US"/>
        </w:rPr>
        <w:t>_._</w:t>
      </w:r>
      <w:proofErr w:type="gramEnd"/>
      <w:r w:rsidRPr="00B80FB1">
        <w:rPr>
          <w:lang w:eastAsia="en-US"/>
        </w:rPr>
        <w:t>_.2014 №____</w:t>
      </w:r>
    </w:p>
    <w:p w14:paraId="4984543A" w14:textId="77777777" w:rsidR="00404CF4" w:rsidRPr="00B80FB1" w:rsidRDefault="00404CF4" w:rsidP="00404CF4">
      <w:pPr>
        <w:spacing w:before="240" w:line="360" w:lineRule="auto"/>
        <w:ind w:left="924"/>
        <w:jc w:val="center"/>
        <w:rPr>
          <w:b/>
          <w:sz w:val="28"/>
          <w:lang w:eastAsia="en-US"/>
        </w:rPr>
      </w:pPr>
      <w:r w:rsidRPr="00B80FB1">
        <w:rPr>
          <w:b/>
          <w:sz w:val="28"/>
          <w:lang w:eastAsia="en-US"/>
        </w:rPr>
        <w:t>Техническое задание</w:t>
      </w:r>
    </w:p>
    <w:p w14:paraId="74A01C2B" w14:textId="77777777" w:rsidR="00404CF4" w:rsidRPr="00B80FB1" w:rsidRDefault="00404CF4" w:rsidP="00404CF4">
      <w:pPr>
        <w:pStyle w:val="ac"/>
        <w:numPr>
          <w:ilvl w:val="0"/>
          <w:numId w:val="37"/>
        </w:numPr>
        <w:jc w:val="both"/>
        <w:rPr>
          <w:b/>
        </w:rPr>
      </w:pPr>
      <w:r w:rsidRPr="00B80FB1">
        <w:rPr>
          <w:b/>
        </w:rPr>
        <w:t>Требования к полиграфической продукции (печати информационной брошюры):</w:t>
      </w:r>
    </w:p>
    <w:p w14:paraId="3D659B6D" w14:textId="77777777" w:rsidR="00404CF4" w:rsidRPr="00B80FB1" w:rsidRDefault="00404CF4" w:rsidP="00404CF4">
      <w:pPr>
        <w:spacing w:after="200"/>
        <w:ind w:firstLine="567"/>
        <w:contextualSpacing/>
        <w:jc w:val="both"/>
        <w:rPr>
          <w:lang w:eastAsia="en-US"/>
        </w:rPr>
      </w:pPr>
      <w:r w:rsidRPr="00B80FB1">
        <w:rPr>
          <w:lang w:eastAsia="en-US"/>
        </w:rPr>
        <w:t>Брошюра должна содержать информацию о старте в Санкт-Петербурге новой государственной программы капитального ремонта многоквартирных домов и напоминание о необходимости осуществления взносов на капитальный ремонт. Использованные изображения и фотоматериалы должны быть согласованы с текстовой информацией и обеспечивать однозначную интерпретацию информационного материала.</w:t>
      </w:r>
    </w:p>
    <w:p w14:paraId="7E087D89" w14:textId="77777777" w:rsidR="00404CF4" w:rsidRPr="00B80FB1" w:rsidRDefault="00404CF4" w:rsidP="00404CF4">
      <w:pPr>
        <w:spacing w:after="200"/>
        <w:ind w:firstLine="567"/>
        <w:contextualSpacing/>
        <w:jc w:val="both"/>
        <w:rPr>
          <w:lang w:eastAsia="en-US"/>
        </w:rPr>
      </w:pPr>
      <w:r w:rsidRPr="00B80FB1">
        <w:rPr>
          <w:lang w:eastAsia="en-US"/>
        </w:rPr>
        <w:t xml:space="preserve">Заказчик обеспечивает предоставление проекта (оригинал-макета) информационной брошюры, который должен быть напечатан, в формате </w:t>
      </w:r>
      <w:r w:rsidRPr="00B80FB1">
        <w:rPr>
          <w:lang w:val="en-US" w:eastAsia="en-US"/>
        </w:rPr>
        <w:t>PDF</w:t>
      </w:r>
      <w:r w:rsidRPr="00B80FB1">
        <w:rPr>
          <w:lang w:eastAsia="en-US"/>
        </w:rPr>
        <w:t xml:space="preserve"> в качестве, пригодном для полиграфической печати.</w:t>
      </w:r>
    </w:p>
    <w:p w14:paraId="26C4E1EA" w14:textId="77777777" w:rsidR="00404CF4" w:rsidRPr="00B80FB1" w:rsidRDefault="00404CF4" w:rsidP="00404CF4">
      <w:pPr>
        <w:ind w:firstLine="567"/>
        <w:contextualSpacing/>
        <w:jc w:val="both"/>
        <w:rPr>
          <w:lang w:eastAsia="en-US"/>
        </w:rPr>
      </w:pPr>
      <w:r w:rsidRPr="00B80FB1">
        <w:rPr>
          <w:lang w:eastAsia="en-US"/>
        </w:rPr>
        <w:t xml:space="preserve">Полиграфическая продукция должна отвечать следующим требованиям: </w:t>
      </w:r>
    </w:p>
    <w:tbl>
      <w:tblPr>
        <w:tblStyle w:val="afff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677"/>
      </w:tblGrid>
      <w:tr w:rsidR="00404CF4" w:rsidRPr="00B80FB1" w14:paraId="0325537E" w14:textId="77777777" w:rsidTr="00404CF4">
        <w:trPr>
          <w:trHeight w:val="283"/>
        </w:trPr>
        <w:tc>
          <w:tcPr>
            <w:tcW w:w="4585" w:type="dxa"/>
          </w:tcPr>
          <w:p w14:paraId="6A1B8C45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Печать</w:t>
            </w:r>
          </w:p>
        </w:tc>
        <w:tc>
          <w:tcPr>
            <w:tcW w:w="4677" w:type="dxa"/>
          </w:tcPr>
          <w:p w14:paraId="3DE13119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B80FB1">
              <w:rPr>
                <w:rFonts w:eastAsiaTheme="minorHAnsi"/>
                <w:bCs/>
                <w:lang w:eastAsia="en-US"/>
              </w:rPr>
              <w:t>офсетная</w:t>
            </w:r>
          </w:p>
        </w:tc>
      </w:tr>
      <w:tr w:rsidR="00404CF4" w:rsidRPr="00B80FB1" w14:paraId="03B79E56" w14:textId="77777777" w:rsidTr="00404CF4">
        <w:trPr>
          <w:trHeight w:val="283"/>
        </w:trPr>
        <w:tc>
          <w:tcPr>
            <w:tcW w:w="4585" w:type="dxa"/>
          </w:tcPr>
          <w:p w14:paraId="4A00C038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Тираж</w:t>
            </w:r>
          </w:p>
        </w:tc>
        <w:tc>
          <w:tcPr>
            <w:tcW w:w="4677" w:type="dxa"/>
          </w:tcPr>
          <w:p w14:paraId="19DB0E13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b/>
                <w:bCs/>
                <w:lang w:eastAsia="en-US"/>
              </w:rPr>
              <w:t>170</w:t>
            </w:r>
            <w:r w:rsidRPr="00B80FB1">
              <w:rPr>
                <w:rFonts w:eastAsiaTheme="minorHAnsi"/>
                <w:b/>
                <w:bCs/>
                <w:lang w:val="en-US" w:eastAsia="en-US"/>
              </w:rPr>
              <w:t>00</w:t>
            </w:r>
            <w:r w:rsidRPr="00B80FB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80FB1">
              <w:rPr>
                <w:rFonts w:eastAsiaTheme="minorHAnsi"/>
                <w:lang w:eastAsia="en-US"/>
              </w:rPr>
              <w:t>экз.</w:t>
            </w:r>
          </w:p>
        </w:tc>
      </w:tr>
      <w:tr w:rsidR="00404CF4" w:rsidRPr="00B80FB1" w14:paraId="0F79448C" w14:textId="77777777" w:rsidTr="00404CF4">
        <w:trPr>
          <w:trHeight w:val="283"/>
        </w:trPr>
        <w:tc>
          <w:tcPr>
            <w:tcW w:w="4585" w:type="dxa"/>
          </w:tcPr>
          <w:p w14:paraId="3641FBE5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Формат</w:t>
            </w:r>
          </w:p>
        </w:tc>
        <w:tc>
          <w:tcPr>
            <w:tcW w:w="4677" w:type="dxa"/>
          </w:tcPr>
          <w:p w14:paraId="1C6951F1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color w:val="000000"/>
                <w:lang w:eastAsia="en-US"/>
              </w:rPr>
              <w:t>А5</w:t>
            </w:r>
          </w:p>
        </w:tc>
      </w:tr>
      <w:tr w:rsidR="00404CF4" w:rsidRPr="00B80FB1" w14:paraId="6EB52B60" w14:textId="77777777" w:rsidTr="00404CF4">
        <w:trPr>
          <w:trHeight w:val="283"/>
        </w:trPr>
        <w:tc>
          <w:tcPr>
            <w:tcW w:w="4585" w:type="dxa"/>
          </w:tcPr>
          <w:p w14:paraId="3A4778F7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Объем брошюры</w:t>
            </w:r>
          </w:p>
        </w:tc>
        <w:tc>
          <w:tcPr>
            <w:tcW w:w="4677" w:type="dxa"/>
          </w:tcPr>
          <w:p w14:paraId="62F867DB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 xml:space="preserve">16 полос, в </w:t>
            </w:r>
            <w:proofErr w:type="spellStart"/>
            <w:r w:rsidRPr="00B80FB1">
              <w:rPr>
                <w:rFonts w:eastAsiaTheme="minorHAnsi"/>
                <w:lang w:eastAsia="en-US"/>
              </w:rPr>
              <w:t>т.ч</w:t>
            </w:r>
            <w:proofErr w:type="spellEnd"/>
            <w:r w:rsidRPr="00B80FB1">
              <w:rPr>
                <w:rFonts w:eastAsiaTheme="minorHAnsi"/>
                <w:lang w:eastAsia="en-US"/>
              </w:rPr>
              <w:t>. обложка.</w:t>
            </w:r>
          </w:p>
        </w:tc>
      </w:tr>
      <w:tr w:rsidR="00404CF4" w:rsidRPr="00B80FB1" w14:paraId="52C5D41C" w14:textId="77777777" w:rsidTr="00404CF4">
        <w:trPr>
          <w:trHeight w:val="283"/>
        </w:trPr>
        <w:tc>
          <w:tcPr>
            <w:tcW w:w="4585" w:type="dxa"/>
          </w:tcPr>
          <w:p w14:paraId="374DF484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 xml:space="preserve">Красочность текста </w:t>
            </w:r>
          </w:p>
        </w:tc>
        <w:tc>
          <w:tcPr>
            <w:tcW w:w="4677" w:type="dxa"/>
          </w:tcPr>
          <w:p w14:paraId="44AA427F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4+4</w:t>
            </w:r>
          </w:p>
        </w:tc>
      </w:tr>
      <w:tr w:rsidR="00404CF4" w:rsidRPr="00B80FB1" w14:paraId="34A6F232" w14:textId="77777777" w:rsidTr="00404CF4">
        <w:trPr>
          <w:trHeight w:val="283"/>
        </w:trPr>
        <w:tc>
          <w:tcPr>
            <w:tcW w:w="4585" w:type="dxa"/>
          </w:tcPr>
          <w:p w14:paraId="0A670513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Бумага на текст</w:t>
            </w:r>
          </w:p>
        </w:tc>
        <w:tc>
          <w:tcPr>
            <w:tcW w:w="4677" w:type="dxa"/>
          </w:tcPr>
          <w:p w14:paraId="2D3A67A5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мелованная 115 г/м</w:t>
            </w:r>
            <w:r w:rsidRPr="00B80FB1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404CF4" w:rsidRPr="00B80FB1" w14:paraId="093FD372" w14:textId="77777777" w:rsidTr="00404CF4">
        <w:trPr>
          <w:trHeight w:val="283"/>
        </w:trPr>
        <w:tc>
          <w:tcPr>
            <w:tcW w:w="4585" w:type="dxa"/>
          </w:tcPr>
          <w:p w14:paraId="03A6260F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val="en-US" w:eastAsia="en-US"/>
              </w:rPr>
            </w:pPr>
            <w:r w:rsidRPr="00B80FB1">
              <w:rPr>
                <w:rFonts w:eastAsiaTheme="minorHAnsi"/>
                <w:lang w:eastAsia="en-US"/>
              </w:rPr>
              <w:t>Линиатура вывода форм</w:t>
            </w:r>
          </w:p>
        </w:tc>
        <w:tc>
          <w:tcPr>
            <w:tcW w:w="4677" w:type="dxa"/>
          </w:tcPr>
          <w:p w14:paraId="180EC247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val="en-US" w:eastAsia="en-US"/>
              </w:rPr>
              <w:t>175 lpi</w:t>
            </w:r>
          </w:p>
        </w:tc>
      </w:tr>
      <w:tr w:rsidR="00404CF4" w:rsidRPr="00B80FB1" w14:paraId="776E4FFA" w14:textId="77777777" w:rsidTr="00404CF4">
        <w:trPr>
          <w:trHeight w:val="283"/>
        </w:trPr>
        <w:tc>
          <w:tcPr>
            <w:tcW w:w="4585" w:type="dxa"/>
          </w:tcPr>
          <w:p w14:paraId="709F71FC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Способ скрепления</w:t>
            </w:r>
          </w:p>
        </w:tc>
        <w:tc>
          <w:tcPr>
            <w:tcW w:w="4677" w:type="dxa"/>
          </w:tcPr>
          <w:p w14:paraId="2FE4CBE1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скоба</w:t>
            </w:r>
          </w:p>
        </w:tc>
      </w:tr>
      <w:tr w:rsidR="00404CF4" w:rsidRPr="00B80FB1" w14:paraId="19E7AC9D" w14:textId="77777777" w:rsidTr="00404CF4">
        <w:trPr>
          <w:trHeight w:val="663"/>
        </w:trPr>
        <w:tc>
          <w:tcPr>
            <w:tcW w:w="4585" w:type="dxa"/>
          </w:tcPr>
          <w:p w14:paraId="5DFF1078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Срок выполнения работ по печати</w:t>
            </w:r>
          </w:p>
        </w:tc>
        <w:tc>
          <w:tcPr>
            <w:tcW w:w="4677" w:type="dxa"/>
          </w:tcPr>
          <w:p w14:paraId="1D27C61B" w14:textId="77777777" w:rsidR="00404CF4" w:rsidRPr="00B80FB1" w:rsidRDefault="00404CF4" w:rsidP="00404CF4">
            <w:pPr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5 рабочих дней со дня согласования пробного экземпляра (цветопробы) информационной брошюры</w:t>
            </w:r>
          </w:p>
        </w:tc>
      </w:tr>
    </w:tbl>
    <w:p w14:paraId="67D5BC5A" w14:textId="77777777" w:rsidR="00404CF4" w:rsidRPr="00B80FB1" w:rsidRDefault="00404CF4" w:rsidP="00404CF4">
      <w:pPr>
        <w:spacing w:before="240"/>
        <w:ind w:firstLine="567"/>
        <w:jc w:val="both"/>
        <w:rPr>
          <w:rFonts w:eastAsiaTheme="minorHAnsi"/>
        </w:rPr>
      </w:pPr>
      <w:r w:rsidRPr="00B80FB1">
        <w:rPr>
          <w:rFonts w:eastAsiaTheme="minorHAnsi"/>
        </w:rPr>
        <w:t xml:space="preserve">Для проверки качества полиграфической продукции и выполнения требований настоящего технического задания Подрядчик предоставляет в течение двух дней с момента заключения договора образец напечатанной брошюры в том виде, в котором предполагается печать всего тиража. </w:t>
      </w:r>
    </w:p>
    <w:p w14:paraId="0DA7C72D" w14:textId="77777777" w:rsidR="00404CF4" w:rsidRPr="00B80FB1" w:rsidRDefault="00404CF4" w:rsidP="00404CF4">
      <w:pPr>
        <w:spacing w:after="160"/>
        <w:ind w:firstLine="567"/>
        <w:jc w:val="both"/>
        <w:rPr>
          <w:rFonts w:eastAsiaTheme="minorHAnsi"/>
        </w:rPr>
      </w:pPr>
      <w:r w:rsidRPr="00B80FB1">
        <w:rPr>
          <w:rFonts w:eastAsiaTheme="minorHAnsi"/>
        </w:rPr>
        <w:t xml:space="preserve">При отсутствии замечаний Заказчик в течение одного дня с момента получения образца брошюры согласовывает его. При наличии замечаний к полиграфическим работам Заказчик формулирует такие замечания в письменном виде и сообщает их Подрядчику по электронной почте. В таком случае Подрядчик в течение одного дня с момента получения замечаний исправляет замечания и представляет новый образец Заказчику на согласование. </w:t>
      </w:r>
    </w:p>
    <w:p w14:paraId="7890D433" w14:textId="77777777" w:rsidR="00404CF4" w:rsidRPr="00B80FB1" w:rsidRDefault="00404CF4" w:rsidP="00404CF4">
      <w:pPr>
        <w:pStyle w:val="ac"/>
        <w:numPr>
          <w:ilvl w:val="0"/>
          <w:numId w:val="37"/>
        </w:numPr>
        <w:spacing w:before="240"/>
        <w:jc w:val="both"/>
        <w:rPr>
          <w:b/>
        </w:rPr>
      </w:pPr>
      <w:r w:rsidRPr="00B80FB1">
        <w:rPr>
          <w:b/>
        </w:rPr>
        <w:t xml:space="preserve">Требования к услуге по доставке информационной брошюры: </w:t>
      </w:r>
    </w:p>
    <w:p w14:paraId="672993F9" w14:textId="77777777" w:rsidR="00404CF4" w:rsidRPr="00B80FB1" w:rsidRDefault="00404CF4" w:rsidP="00404CF4">
      <w:pPr>
        <w:ind w:firstLine="567"/>
        <w:jc w:val="both"/>
        <w:rPr>
          <w:rFonts w:eastAsiaTheme="minorHAnsi"/>
        </w:rPr>
      </w:pPr>
      <w:r w:rsidRPr="00B80FB1">
        <w:rPr>
          <w:rFonts w:eastAsiaTheme="minorHAnsi"/>
        </w:rPr>
        <w:t>Напечатанные брошюры должны быть упакованы в пачки по 60 штук.</w:t>
      </w:r>
    </w:p>
    <w:p w14:paraId="411EA394" w14:textId="77777777" w:rsidR="00404CF4" w:rsidRPr="00B80FB1" w:rsidRDefault="00404CF4" w:rsidP="00404CF4">
      <w:pPr>
        <w:spacing w:after="80"/>
        <w:ind w:firstLine="567"/>
        <w:jc w:val="both"/>
        <w:rPr>
          <w:rFonts w:eastAsiaTheme="minorHAnsi"/>
        </w:rPr>
      </w:pPr>
      <w:r w:rsidRPr="00B80FB1">
        <w:rPr>
          <w:rFonts w:eastAsiaTheme="minorHAnsi"/>
        </w:rPr>
        <w:t xml:space="preserve">Доставка напечатанной брошюры осуществляется по 21 адресу и в объемах в соответствии с приведенными ниже таблицами. </w:t>
      </w:r>
      <w:r w:rsidRPr="00B80FB1">
        <w:rPr>
          <w:rFonts w:eastAsiaTheme="minorHAnsi"/>
        </w:rPr>
        <w:fldChar w:fldCharType="begin"/>
      </w:r>
      <w:r w:rsidRPr="00B80FB1">
        <w:rPr>
          <w:rFonts w:eastAsiaTheme="minorHAnsi"/>
        </w:rPr>
        <w:instrText xml:space="preserve"> LINK Excel.Sheet.12 "https://fkrspb-my.sharepoint.com/personal/akonovalenkov_fkr-spb_ru/Documents/Проекты/PR-программа/Создание брошюры/Адреса доставки информационных брошюр.xlsx" "ПЭС!R2C1:R105C4" \a \f 4 \h  \* MERGEFORMAT </w:instrText>
      </w:r>
      <w:r w:rsidRPr="00B80FB1">
        <w:rPr>
          <w:rFonts w:eastAsiaTheme="minorHAnsi"/>
        </w:rPr>
        <w:fldChar w:fldCharType="separat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45"/>
        <w:gridCol w:w="2816"/>
        <w:gridCol w:w="992"/>
        <w:gridCol w:w="2551"/>
        <w:gridCol w:w="2410"/>
      </w:tblGrid>
      <w:tr w:rsidR="00404CF4" w:rsidRPr="00B80FB1" w14:paraId="06EAAADF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7642BA" w14:textId="77777777" w:rsidR="00404CF4" w:rsidRPr="00B80FB1" w:rsidRDefault="00404CF4" w:rsidP="00404CF4">
            <w:pPr>
              <w:jc w:val="center"/>
              <w:rPr>
                <w:b/>
                <w:bCs/>
                <w:color w:val="000000"/>
              </w:rPr>
            </w:pPr>
            <w:r w:rsidRPr="00B80FB1">
              <w:rPr>
                <w:b/>
                <w:bCs/>
                <w:color w:val="000000"/>
              </w:rPr>
              <w:t>ЗАО "Петроэлектросбыт"</w:t>
            </w:r>
          </w:p>
        </w:tc>
      </w:tr>
      <w:tr w:rsidR="00404CF4" w:rsidRPr="00B80FB1" w14:paraId="6B7FC7C4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E38F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C7C7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Район Санкт-Петербурга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0D9D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FE3A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Количество экземпляров</w:t>
            </w:r>
          </w:p>
        </w:tc>
      </w:tr>
      <w:tr w:rsidR="00404CF4" w:rsidRPr="00B80FB1" w14:paraId="66C355DD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F9C19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B42227" w14:textId="77777777" w:rsidR="00404CF4" w:rsidRPr="00B80FB1" w:rsidRDefault="00404CF4" w:rsidP="00404CF4">
            <w:pPr>
              <w:rPr>
                <w:color w:val="000000"/>
              </w:rPr>
            </w:pPr>
            <w:r w:rsidRPr="00B80FB1">
              <w:rPr>
                <w:color w:val="000000"/>
              </w:rPr>
              <w:t>Калининский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8F1F6A" w14:textId="77777777" w:rsidR="00404CF4" w:rsidRPr="00B80FB1" w:rsidRDefault="00404CF4" w:rsidP="00404CF4">
            <w:pPr>
              <w:rPr>
                <w:color w:val="000000"/>
              </w:rPr>
            </w:pPr>
            <w:r w:rsidRPr="00B80FB1">
              <w:rPr>
                <w:color w:val="000000"/>
              </w:rPr>
              <w:t>195009, Санкт-Петербург, ул.</w:t>
            </w:r>
            <w:r w:rsidRPr="00B80FB1">
              <w:rPr>
                <w:color w:val="000000"/>
                <w:lang w:val="en-US"/>
              </w:rPr>
              <w:t> </w:t>
            </w:r>
            <w:r w:rsidRPr="00B80FB1">
              <w:rPr>
                <w:color w:val="000000"/>
              </w:rPr>
              <w:t>Михайлова,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F90E" w14:textId="77777777" w:rsidR="00404CF4" w:rsidRPr="00B80FB1" w:rsidRDefault="00404CF4" w:rsidP="00404CF4">
            <w:pPr>
              <w:jc w:val="center"/>
              <w:rPr>
                <w:color w:val="000000"/>
                <w:lang w:val="en-US"/>
              </w:rPr>
            </w:pPr>
            <w:r w:rsidRPr="00B80FB1">
              <w:rPr>
                <w:color w:val="000000"/>
                <w:lang w:val="en-US"/>
              </w:rPr>
              <w:t>13680</w:t>
            </w:r>
          </w:p>
        </w:tc>
      </w:tr>
      <w:tr w:rsidR="00404CF4" w:rsidRPr="00B80FB1" w14:paraId="2AAEEA5D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FEF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Итого Петроэлектросбыт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6F4F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13680</w:t>
            </w:r>
          </w:p>
        </w:tc>
      </w:tr>
      <w:tr w:rsidR="00404CF4" w:rsidRPr="00B80FB1" w14:paraId="28663AF7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1C243" w14:textId="77777777" w:rsidR="00404CF4" w:rsidRPr="00B80FB1" w:rsidRDefault="00404CF4" w:rsidP="00404CF4">
            <w:pPr>
              <w:jc w:val="center"/>
              <w:rPr>
                <w:b/>
                <w:bCs/>
                <w:color w:val="000000"/>
              </w:rPr>
            </w:pPr>
            <w:r w:rsidRPr="00B80FB1">
              <w:rPr>
                <w:b/>
                <w:bCs/>
                <w:color w:val="000000"/>
              </w:rPr>
              <w:t>ГКУ ЖА районов</w:t>
            </w:r>
          </w:p>
        </w:tc>
      </w:tr>
      <w:tr w:rsidR="00404CF4" w:rsidRPr="00B80FB1" w14:paraId="25168175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D92A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0C61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Организация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C346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2CB2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Количество экземпляров</w:t>
            </w:r>
          </w:p>
        </w:tc>
      </w:tr>
      <w:tr w:rsidR="00404CF4" w:rsidRPr="00B80FB1" w14:paraId="28692381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2258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76B0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Адмиралтейского района"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2D5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190000, Санкт-Петербург, наб. канала Грибоедова, д.83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D9C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45ACD3BD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EC6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3A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Василеостровского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8A9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199004, Санкт-Петербург, 3-я линия В.О., д. 10, литера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A12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6FE9F417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D347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078F" w14:textId="447C26A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Выбор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B80FB1">
              <w:rPr>
                <w:color w:val="000000"/>
                <w:sz w:val="22"/>
                <w:szCs w:val="22"/>
              </w:rPr>
              <w:t>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DEB4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199004, Санкт-Петербург, пр. Пархоменко, 24/9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6C7D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1B4FFA59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F9C8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6F5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Калининского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E016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195009, Санкт-Петербург, Комсомола ул.,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604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377CA67D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E313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395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Кировского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14CD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198095, Санкт-Петербург, Стачек пр., 18, к. 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A24F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62310ADD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D191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7E72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Колпинского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9BEE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 xml:space="preserve">196650, Санкт-Петербург, </w:t>
            </w:r>
            <w:r w:rsidRPr="00B80FB1">
              <w:rPr>
                <w:b/>
                <w:bCs/>
                <w:color w:val="000000"/>
                <w:sz w:val="22"/>
                <w:szCs w:val="22"/>
              </w:rPr>
              <w:t>Колпино,</w:t>
            </w:r>
            <w:r w:rsidRPr="00B80FB1">
              <w:rPr>
                <w:color w:val="000000"/>
                <w:sz w:val="22"/>
                <w:szCs w:val="22"/>
              </w:rPr>
              <w:t xml:space="preserve"> Ленина пр.,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BC00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5BF9CABA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A957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150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Красногвардейского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27CE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195027, Санкт-Петербург, Тарасова ул., 8, корп.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D764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5229BACF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32A4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74B9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Красносельского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D16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198329, Санкт-Петербург, Ветеранов пр., 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EB82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36B5AA53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7636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B562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Кронштадтского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3A2E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197760, Санкт-Петербург, Кронштадт, Ленина пр.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DEC9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5B5C6724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FBCE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FCE2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Курортного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251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197706, Санкт-Петербург, Сестрорецк, Токарева ул.,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B81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50D12B06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C3C5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216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Московского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29AB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196084, Санкт-Петербург, Московский пр. 146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523A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319773E2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689D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03EF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Невского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CACE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192029, Санкт-Петербург, Обуховской Обороны пр.,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18BA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11688F13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768D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C3B4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Петроградского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D157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197101, Санкт-Петербург, Монетная Б. ул.,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E7AD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191F600F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7A5B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E69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Петродворцового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766F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198904, Санкт-Петербург, Петергофская ул.,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62C9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3E23481C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EB46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D5BD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Приморского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906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197349, Санкт-Петербург, Сизова пр., 30, корп.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5421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479FA0E8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3701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2398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Пушкинского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25D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 xml:space="preserve">196601, Санкт-Петербург, </w:t>
            </w:r>
            <w:r w:rsidRPr="00B80FB1">
              <w:rPr>
                <w:b/>
                <w:bCs/>
                <w:color w:val="000000"/>
                <w:sz w:val="22"/>
                <w:szCs w:val="22"/>
              </w:rPr>
              <w:t>Пушкин,</w:t>
            </w:r>
            <w:r w:rsidRPr="00B80FB1">
              <w:rPr>
                <w:color w:val="000000"/>
                <w:sz w:val="22"/>
                <w:szCs w:val="22"/>
              </w:rPr>
              <w:t xml:space="preserve"> Средняя ул.,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1FC5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0A1C8C2A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C40A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92B9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Фрунзенского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639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192007, Санкт-Петербург, Тамбовская ул.,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EA3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4CA4E7A6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D99D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11E9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Центрального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E220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193167, Санкт-Петербург, Невский пр., 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AE3C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21440122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9974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Итого ГКУ ЖА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E24A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2160</w:t>
            </w:r>
          </w:p>
        </w:tc>
      </w:tr>
      <w:tr w:rsidR="00404CF4" w:rsidRPr="00B80FB1" w14:paraId="29FD9B20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BF8D3" w14:textId="77777777" w:rsidR="0087343C" w:rsidRDefault="0087343C" w:rsidP="00404CF4">
            <w:pPr>
              <w:keepNext/>
              <w:jc w:val="center"/>
              <w:rPr>
                <w:b/>
                <w:bCs/>
                <w:color w:val="000000"/>
              </w:rPr>
            </w:pPr>
          </w:p>
          <w:p w14:paraId="48EC3D6F" w14:textId="77777777" w:rsidR="00404CF4" w:rsidRPr="00B80FB1" w:rsidRDefault="00404CF4" w:rsidP="00404CF4">
            <w:pPr>
              <w:keepNext/>
              <w:jc w:val="center"/>
              <w:rPr>
                <w:b/>
                <w:bCs/>
                <w:color w:val="000000"/>
              </w:rPr>
            </w:pPr>
            <w:r w:rsidRPr="00B80FB1">
              <w:rPr>
                <w:b/>
                <w:bCs/>
                <w:color w:val="000000"/>
              </w:rPr>
              <w:t>Иные организации</w:t>
            </w:r>
          </w:p>
        </w:tc>
      </w:tr>
      <w:tr w:rsidR="00404CF4" w:rsidRPr="00B80FB1" w14:paraId="0B357BA4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DF43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№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CF80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Организация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4A41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5C02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Количество экземпляров</w:t>
            </w:r>
          </w:p>
        </w:tc>
      </w:tr>
      <w:tr w:rsidR="00404CF4" w:rsidRPr="00B80FB1" w14:paraId="7AE927DE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FDEC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1B2F" w14:textId="77777777" w:rsidR="00404CF4" w:rsidRPr="00B80FB1" w:rsidRDefault="00404CF4" w:rsidP="00404CF4">
            <w:pPr>
              <w:rPr>
                <w:color w:val="000000"/>
              </w:rPr>
            </w:pPr>
            <w:r w:rsidRPr="00B80FB1">
              <w:rPr>
                <w:color w:val="000000"/>
              </w:rPr>
              <w:t>Некоммерческая организация «Фонд – региональный оператор ка</w:t>
            </w:r>
            <w:r w:rsidRPr="00B80FB1">
              <w:rPr>
                <w:color w:val="000000"/>
              </w:rPr>
              <w:softHyphen/>
              <w:t>питального ремонта общего имуще</w:t>
            </w:r>
            <w:r w:rsidRPr="00B80FB1">
              <w:rPr>
                <w:color w:val="000000"/>
              </w:rPr>
              <w:softHyphen/>
              <w:t>ства в многоквартирных домах»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8264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194044 г. Санкт</w:t>
            </w:r>
            <w:r w:rsidRPr="00B80FB1">
              <w:rPr>
                <w:color w:val="000000"/>
              </w:rPr>
              <w:noBreakHyphen/>
              <w:t>Петербург, ул. Тобольская, д.6, 6</w:t>
            </w:r>
            <w:r w:rsidRPr="00B80FB1">
              <w:rPr>
                <w:color w:val="000000"/>
              </w:rPr>
              <w:noBreakHyphen/>
              <w:t>7 этажи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DF2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620</w:t>
            </w:r>
          </w:p>
        </w:tc>
      </w:tr>
      <w:tr w:rsidR="00404CF4" w:rsidRPr="00B80FB1" w14:paraId="24BFF7A2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7924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2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3FE9" w14:textId="77777777" w:rsidR="00404CF4" w:rsidRPr="00B80FB1" w:rsidRDefault="00404CF4" w:rsidP="00404CF4">
            <w:pPr>
              <w:rPr>
                <w:color w:val="000000"/>
              </w:rPr>
            </w:pPr>
            <w:r w:rsidRPr="00B80FB1">
              <w:rPr>
                <w:color w:val="000000"/>
              </w:rPr>
              <w:t>Некоммерческая организация Ассоциация ЖСК, ЖК и ТСЖ г.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7B5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 xml:space="preserve">191025, </w:t>
            </w:r>
            <w:r w:rsidRPr="00B80FB1">
              <w:rPr>
                <w:color w:val="000000"/>
              </w:rPr>
              <w:br/>
              <w:t xml:space="preserve">Санкт-Петербург, </w:t>
            </w:r>
            <w:r w:rsidRPr="00B80FB1">
              <w:rPr>
                <w:color w:val="000000"/>
              </w:rPr>
              <w:br/>
              <w:t>ул. Рубинштейна,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FDE5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540</w:t>
            </w:r>
          </w:p>
        </w:tc>
      </w:tr>
      <w:tr w:rsidR="00404CF4" w:rsidRPr="00404CF4" w14:paraId="1E31230F" w14:textId="77777777" w:rsidTr="0087343C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D997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A98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17000</w:t>
            </w:r>
          </w:p>
        </w:tc>
      </w:tr>
      <w:tr w:rsidR="0087343C" w:rsidRPr="00404CF4" w14:paraId="7A0830BB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C9702" w14:textId="77777777" w:rsidR="0087343C" w:rsidRPr="00404CF4" w:rsidRDefault="0087343C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9D836" w14:textId="77777777" w:rsidR="0087343C" w:rsidRPr="00404CF4" w:rsidRDefault="0087343C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7E97A2D" w14:textId="5E1AC81F" w:rsidR="00BC3DDB" w:rsidRDefault="00404CF4" w:rsidP="0087343C">
      <w:pPr>
        <w:tabs>
          <w:tab w:val="left" w:pos="3675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B80FB1">
        <w:rPr>
          <w:rFonts w:eastAsiaTheme="minorHAnsi"/>
        </w:rPr>
        <w:fldChar w:fldCharType="end"/>
      </w:r>
      <w:r w:rsidRPr="00B80FB1">
        <w:rPr>
          <w:rFonts w:eastAsiaTheme="minorHAnsi"/>
        </w:rPr>
        <w:t>Доставка осуществляется силами Подрядчика. Подрядчик вправе привлечь третью сторону для исполнения своих обязательств по выполнению работ и оказанию услуг. Подрядчик несет ответственность за сохранность и внешний вид информационной брошюры до момента ее передачи ответственным лицам по соответствующему адресу доставки. Срок выполнения услуг по доставке брошюр – 12 рабочих дней со дня согласования пробного экземпляра (цветопробы) информационной брошюры.</w:t>
      </w:r>
    </w:p>
    <w:p w14:paraId="3FD3690C" w14:textId="77777777" w:rsidR="001359CD" w:rsidRDefault="001359CD" w:rsidP="001359CD">
      <w:pPr>
        <w:rPr>
          <w:lang w:eastAsia="en-US"/>
        </w:rPr>
      </w:pPr>
    </w:p>
    <w:p w14:paraId="2C71CCC6" w14:textId="77777777" w:rsidR="001359CD" w:rsidRDefault="001359CD" w:rsidP="001359CD">
      <w:pPr>
        <w:rPr>
          <w:lang w:eastAsia="en-US"/>
        </w:rPr>
      </w:pPr>
    </w:p>
    <w:p w14:paraId="314906C6" w14:textId="77777777" w:rsidR="00D27407" w:rsidRDefault="00D27407" w:rsidP="001359CD">
      <w:pPr>
        <w:rPr>
          <w:lang w:eastAsia="en-US"/>
        </w:rPr>
      </w:pPr>
    </w:p>
    <w:p w14:paraId="59959A4B" w14:textId="77777777" w:rsidR="00D27407" w:rsidRDefault="00D27407" w:rsidP="001359CD">
      <w:pPr>
        <w:rPr>
          <w:lang w:eastAsia="en-US"/>
        </w:rPr>
      </w:pPr>
    </w:p>
    <w:p w14:paraId="5B4D0A35" w14:textId="77777777" w:rsidR="00D27407" w:rsidRDefault="00D27407" w:rsidP="001359CD">
      <w:pPr>
        <w:rPr>
          <w:lang w:eastAsia="en-US"/>
        </w:rPr>
      </w:pPr>
    </w:p>
    <w:p w14:paraId="358D80BA" w14:textId="77777777" w:rsidR="00D27407" w:rsidRDefault="00D27407" w:rsidP="001359CD">
      <w:pPr>
        <w:rPr>
          <w:lang w:eastAsia="en-US"/>
        </w:rPr>
      </w:pPr>
    </w:p>
    <w:p w14:paraId="10902183" w14:textId="77777777" w:rsidR="00D27407" w:rsidRDefault="00D27407" w:rsidP="001359CD">
      <w:pPr>
        <w:rPr>
          <w:lang w:eastAsia="en-US"/>
        </w:rPr>
      </w:pPr>
    </w:p>
    <w:p w14:paraId="04624C13" w14:textId="77777777" w:rsidR="00D27407" w:rsidRDefault="00D27407" w:rsidP="001359CD">
      <w:pPr>
        <w:rPr>
          <w:lang w:eastAsia="en-US"/>
        </w:rPr>
      </w:pPr>
    </w:p>
    <w:p w14:paraId="4A0D3232" w14:textId="77777777" w:rsidR="00D27407" w:rsidRDefault="00D27407" w:rsidP="001359CD">
      <w:pPr>
        <w:rPr>
          <w:lang w:eastAsia="en-US"/>
        </w:rPr>
      </w:pPr>
    </w:p>
    <w:p w14:paraId="774B71F7" w14:textId="77777777" w:rsidR="00D27407" w:rsidRDefault="00D27407" w:rsidP="001359CD">
      <w:pPr>
        <w:rPr>
          <w:lang w:eastAsia="en-US"/>
        </w:rPr>
      </w:pPr>
    </w:p>
    <w:p w14:paraId="24600DB6" w14:textId="77777777" w:rsidR="00D27407" w:rsidRDefault="00D27407" w:rsidP="001359CD">
      <w:pPr>
        <w:rPr>
          <w:lang w:eastAsia="en-US"/>
        </w:rPr>
      </w:pPr>
    </w:p>
    <w:p w14:paraId="13FAD80F" w14:textId="77777777" w:rsidR="00D27407" w:rsidRDefault="00D27407" w:rsidP="001359CD">
      <w:pPr>
        <w:rPr>
          <w:lang w:eastAsia="en-US"/>
        </w:rPr>
      </w:pPr>
    </w:p>
    <w:p w14:paraId="193F823B" w14:textId="77777777" w:rsidR="00D27407" w:rsidRDefault="00D27407" w:rsidP="001359CD">
      <w:pPr>
        <w:rPr>
          <w:lang w:eastAsia="en-US"/>
        </w:rPr>
      </w:pPr>
    </w:p>
    <w:p w14:paraId="09CA6DE5" w14:textId="77777777" w:rsidR="00404CF4" w:rsidRDefault="00404CF4" w:rsidP="001359CD">
      <w:pPr>
        <w:rPr>
          <w:lang w:eastAsia="en-US"/>
        </w:rPr>
      </w:pPr>
    </w:p>
    <w:p w14:paraId="35E6A4B6" w14:textId="77777777" w:rsidR="00404CF4" w:rsidRDefault="00404CF4" w:rsidP="001359CD">
      <w:pPr>
        <w:rPr>
          <w:lang w:eastAsia="en-US"/>
        </w:rPr>
      </w:pPr>
    </w:p>
    <w:p w14:paraId="6C49AEA2" w14:textId="77777777" w:rsidR="00404CF4" w:rsidRDefault="00404CF4" w:rsidP="001359CD">
      <w:pPr>
        <w:rPr>
          <w:lang w:eastAsia="en-US"/>
        </w:rPr>
      </w:pPr>
    </w:p>
    <w:p w14:paraId="61BD78DB" w14:textId="77777777" w:rsidR="00404CF4" w:rsidRDefault="00404CF4" w:rsidP="001359CD">
      <w:pPr>
        <w:rPr>
          <w:lang w:eastAsia="en-US"/>
        </w:rPr>
      </w:pPr>
    </w:p>
    <w:p w14:paraId="3CD25B13" w14:textId="77777777" w:rsidR="00404CF4" w:rsidRDefault="00404CF4" w:rsidP="001359CD">
      <w:pPr>
        <w:rPr>
          <w:lang w:eastAsia="en-US"/>
        </w:rPr>
      </w:pPr>
    </w:p>
    <w:p w14:paraId="6CFCC8DB" w14:textId="77777777" w:rsidR="00404CF4" w:rsidRDefault="00404CF4" w:rsidP="001359CD">
      <w:pPr>
        <w:rPr>
          <w:lang w:eastAsia="en-US"/>
        </w:rPr>
      </w:pPr>
    </w:p>
    <w:p w14:paraId="38B27B69" w14:textId="77777777" w:rsidR="00404CF4" w:rsidRDefault="00404CF4" w:rsidP="001359CD">
      <w:pPr>
        <w:rPr>
          <w:lang w:eastAsia="en-US"/>
        </w:rPr>
      </w:pPr>
    </w:p>
    <w:p w14:paraId="32353CBE" w14:textId="77777777" w:rsidR="00404CF4" w:rsidRDefault="00404CF4" w:rsidP="001359CD">
      <w:pPr>
        <w:rPr>
          <w:lang w:eastAsia="en-US"/>
        </w:rPr>
      </w:pPr>
    </w:p>
    <w:p w14:paraId="3F681772" w14:textId="77777777" w:rsidR="00404CF4" w:rsidRDefault="00404CF4" w:rsidP="001359CD">
      <w:pPr>
        <w:rPr>
          <w:lang w:eastAsia="en-US"/>
        </w:rPr>
      </w:pPr>
    </w:p>
    <w:p w14:paraId="175842C3" w14:textId="77777777" w:rsidR="00404CF4" w:rsidRDefault="00404CF4" w:rsidP="001359CD">
      <w:pPr>
        <w:rPr>
          <w:lang w:eastAsia="en-US"/>
        </w:rPr>
      </w:pPr>
    </w:p>
    <w:p w14:paraId="3005FE38" w14:textId="77777777" w:rsidR="00404CF4" w:rsidRDefault="00404CF4" w:rsidP="001359CD">
      <w:pPr>
        <w:rPr>
          <w:lang w:eastAsia="en-US"/>
        </w:rPr>
      </w:pPr>
    </w:p>
    <w:p w14:paraId="70F679D7" w14:textId="77777777" w:rsidR="00404CF4" w:rsidRDefault="00404CF4" w:rsidP="001359CD">
      <w:pPr>
        <w:rPr>
          <w:lang w:eastAsia="en-US"/>
        </w:rPr>
      </w:pPr>
    </w:p>
    <w:p w14:paraId="3AAD2298" w14:textId="77777777" w:rsidR="00404CF4" w:rsidRDefault="00404CF4" w:rsidP="001359CD">
      <w:pPr>
        <w:rPr>
          <w:lang w:eastAsia="en-US"/>
        </w:rPr>
      </w:pPr>
    </w:p>
    <w:p w14:paraId="3473CF8D" w14:textId="77777777" w:rsidR="00D27407" w:rsidRDefault="00D27407" w:rsidP="001359CD">
      <w:pPr>
        <w:rPr>
          <w:lang w:eastAsia="en-US"/>
        </w:rPr>
      </w:pPr>
    </w:p>
    <w:p w14:paraId="59EE1DF3" w14:textId="77777777" w:rsidR="00D27407" w:rsidRDefault="00D27407" w:rsidP="001359CD">
      <w:pPr>
        <w:rPr>
          <w:lang w:eastAsia="en-US"/>
        </w:rPr>
      </w:pPr>
    </w:p>
    <w:p w14:paraId="1EFFE94B" w14:textId="77777777" w:rsidR="00D27407" w:rsidRDefault="00D27407" w:rsidP="001359CD">
      <w:pPr>
        <w:rPr>
          <w:lang w:eastAsia="en-US"/>
        </w:rPr>
      </w:pPr>
    </w:p>
    <w:p w14:paraId="5AA598F1" w14:textId="77777777" w:rsidR="00D27407" w:rsidRDefault="00D27407" w:rsidP="001359CD">
      <w:pPr>
        <w:rPr>
          <w:lang w:eastAsia="en-US"/>
        </w:rPr>
      </w:pPr>
    </w:p>
    <w:p w14:paraId="1DE94652" w14:textId="77777777" w:rsidR="00D27407" w:rsidRPr="001359CD" w:rsidRDefault="00D27407" w:rsidP="001359CD">
      <w:pPr>
        <w:rPr>
          <w:lang w:eastAsia="en-US"/>
        </w:rPr>
      </w:pPr>
    </w:p>
    <w:p w14:paraId="5114A77D" w14:textId="77777777" w:rsidR="004B55F8" w:rsidRDefault="004B55F8" w:rsidP="004B55F8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73E16A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404CF4">
        <w:rPr>
          <w:b/>
          <w:sz w:val="28"/>
          <w:szCs w:val="28"/>
        </w:rPr>
        <w:t>проведение работ по печати и доставке информационных брошюр</w:t>
      </w:r>
      <w:r w:rsidR="004A32B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0FE7984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404CF4">
        <w:rPr>
          <w:b/>
          <w:sz w:val="28"/>
          <w:szCs w:val="28"/>
        </w:rPr>
        <w:t>проведение работ по печати и доставке информационных брошюр</w:t>
      </w:r>
      <w:r w:rsidR="001E537C" w:rsidRPr="00153A62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2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EB3E9" w14:textId="77777777" w:rsidR="00CA0646" w:rsidRDefault="00CA0646" w:rsidP="00E10162">
      <w:r>
        <w:separator/>
      </w:r>
    </w:p>
  </w:endnote>
  <w:endnote w:type="continuationSeparator" w:id="0">
    <w:p w14:paraId="4727CD7F" w14:textId="77777777" w:rsidR="00CA0646" w:rsidRDefault="00CA0646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404CF4" w:rsidRDefault="00404CF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5035B">
      <w:rPr>
        <w:noProof/>
      </w:rPr>
      <w:t>20</w:t>
    </w:r>
    <w:r>
      <w:rPr>
        <w:noProof/>
      </w:rPr>
      <w:fldChar w:fldCharType="end"/>
    </w:r>
  </w:p>
  <w:p w14:paraId="5EFABD2B" w14:textId="77777777" w:rsidR="00404CF4" w:rsidRDefault="00404C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A0FA9" w14:textId="77777777" w:rsidR="00CA0646" w:rsidRDefault="00CA0646" w:rsidP="00E10162">
      <w:r>
        <w:separator/>
      </w:r>
    </w:p>
  </w:footnote>
  <w:footnote w:type="continuationSeparator" w:id="0">
    <w:p w14:paraId="59F5B682" w14:textId="77777777" w:rsidR="00CA0646" w:rsidRDefault="00CA0646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04957C3C"/>
    <w:multiLevelType w:val="multilevel"/>
    <w:tmpl w:val="5772017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russianLower"/>
      <w:lvlText w:val="%4)"/>
      <w:lvlJc w:val="left"/>
      <w:pPr>
        <w:ind w:left="864" w:hanging="29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907"/>
        </w:tabs>
        <w:ind w:left="1008" w:hanging="1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1E866BF"/>
    <w:multiLevelType w:val="multilevel"/>
    <w:tmpl w:val="E9DE8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6">
    <w:nsid w:val="2DA021DC"/>
    <w:multiLevelType w:val="multilevel"/>
    <w:tmpl w:val="6ABA0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6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4FED0832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4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7"/>
  </w:num>
  <w:num w:numId="5">
    <w:abstractNumId w:val="10"/>
  </w:num>
  <w:num w:numId="6">
    <w:abstractNumId w:val="26"/>
  </w:num>
  <w:num w:numId="7">
    <w:abstractNumId w:val="23"/>
  </w:num>
  <w:num w:numId="8">
    <w:abstractNumId w:val="4"/>
  </w:num>
  <w:num w:numId="9">
    <w:abstractNumId w:val="38"/>
  </w:num>
  <w:num w:numId="10">
    <w:abstractNumId w:val="18"/>
  </w:num>
  <w:num w:numId="11">
    <w:abstractNumId w:val="25"/>
  </w:num>
  <w:num w:numId="12">
    <w:abstractNumId w:val="22"/>
  </w:num>
  <w:num w:numId="13">
    <w:abstractNumId w:val="27"/>
  </w:num>
  <w:num w:numId="14">
    <w:abstractNumId w:val="33"/>
  </w:num>
  <w:num w:numId="15">
    <w:abstractNumId w:val="32"/>
  </w:num>
  <w:num w:numId="16">
    <w:abstractNumId w:val="15"/>
  </w:num>
  <w:num w:numId="17">
    <w:abstractNumId w:val="28"/>
  </w:num>
  <w:num w:numId="18">
    <w:abstractNumId w:val="36"/>
  </w:num>
  <w:num w:numId="19">
    <w:abstractNumId w:val="34"/>
  </w:num>
  <w:num w:numId="20">
    <w:abstractNumId w:val="5"/>
  </w:num>
  <w:num w:numId="21">
    <w:abstractNumId w:val="35"/>
  </w:num>
  <w:num w:numId="22">
    <w:abstractNumId w:val="24"/>
  </w:num>
  <w:num w:numId="23">
    <w:abstractNumId w:val="30"/>
  </w:num>
  <w:num w:numId="24">
    <w:abstractNumId w:val="14"/>
  </w:num>
  <w:num w:numId="25">
    <w:abstractNumId w:val="9"/>
  </w:num>
  <w:num w:numId="26">
    <w:abstractNumId w:val="13"/>
  </w:num>
  <w:num w:numId="27">
    <w:abstractNumId w:val="37"/>
  </w:num>
  <w:num w:numId="28">
    <w:abstractNumId w:val="31"/>
  </w:num>
  <w:num w:numId="29">
    <w:abstractNumId w:val="20"/>
  </w:num>
  <w:num w:numId="30">
    <w:abstractNumId w:val="7"/>
  </w:num>
  <w:num w:numId="31">
    <w:abstractNumId w:val="3"/>
  </w:num>
  <w:num w:numId="32">
    <w:abstractNumId w:val="11"/>
  </w:num>
  <w:num w:numId="33">
    <w:abstractNumId w:val="8"/>
  </w:num>
  <w:num w:numId="34">
    <w:abstractNumId w:val="16"/>
  </w:num>
  <w:num w:numId="35">
    <w:abstractNumId w:val="29"/>
  </w:num>
  <w:num w:numId="36">
    <w:abstractNumId w:val="6"/>
  </w:num>
  <w:num w:numId="3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6A02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457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098E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C2E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3F7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F44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BA1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6E8B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4CF4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4A0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A8E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6BD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475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D0A"/>
    <w:rsid w:val="006265E1"/>
    <w:rsid w:val="00626666"/>
    <w:rsid w:val="00630901"/>
    <w:rsid w:val="0063129B"/>
    <w:rsid w:val="00631379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43C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B52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35B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4CAD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44AE"/>
    <w:rsid w:val="00B6634C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DDB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690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DF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0646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27407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03BF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8D5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0CA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4183"/>
    <w:rsid w:val="00FA5334"/>
    <w:rsid w:val="00FA5CD1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3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  <w:style w:type="character" w:customStyle="1" w:styleId="FontStyle16">
    <w:name w:val="Font Style16"/>
    <w:rsid w:val="00404CF4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CDD8B-513E-4E11-BAAF-082A7C47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7548</Words>
  <Characters>43026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8</cp:revision>
  <cp:lastPrinted>2014-11-27T09:12:00Z</cp:lastPrinted>
  <dcterms:created xsi:type="dcterms:W3CDTF">2014-11-25T07:45:00Z</dcterms:created>
  <dcterms:modified xsi:type="dcterms:W3CDTF">2014-11-27T12:22:00Z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